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E10E5" w14:textId="77777777" w:rsidR="00D52418" w:rsidRDefault="00D52418">
      <w:pPr>
        <w:pBdr>
          <w:top w:val="nil"/>
          <w:left w:val="nil"/>
          <w:bottom w:val="nil"/>
          <w:right w:val="nil"/>
          <w:between w:val="nil"/>
        </w:pBdr>
        <w:spacing w:line="276" w:lineRule="auto"/>
        <w:rPr>
          <w:rFonts w:ascii="Arial Narrow" w:eastAsia="Arial Narrow" w:hAnsi="Arial Narrow" w:cs="Arial Narrow"/>
        </w:rPr>
      </w:pPr>
    </w:p>
    <w:p w14:paraId="109AF903" w14:textId="77777777" w:rsidR="00D52418" w:rsidRDefault="00D52418">
      <w:pPr>
        <w:pBdr>
          <w:top w:val="nil"/>
          <w:left w:val="nil"/>
          <w:bottom w:val="nil"/>
          <w:right w:val="nil"/>
          <w:between w:val="nil"/>
        </w:pBdr>
        <w:spacing w:line="276" w:lineRule="auto"/>
        <w:rPr>
          <w:rFonts w:ascii="Arial Narrow" w:eastAsia="Arial Narrow" w:hAnsi="Arial Narrow" w:cs="Arial Narrow"/>
        </w:rPr>
      </w:pPr>
    </w:p>
    <w:p w14:paraId="244F9712"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1C63631C"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2BDDED49"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7BE4C143"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11D72CF1"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06E3C7EF"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6B79E002"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3D9391CE"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614D6706"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71762D30"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5DB08CBC"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591403B4"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6FDEF072"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56BB405F" w14:textId="77777777" w:rsidR="00D52418" w:rsidRDefault="00D50146">
      <w:pPr>
        <w:spacing w:before="16" w:line="254" w:lineRule="auto"/>
        <w:ind w:left="1259" w:right="1133"/>
        <w:rPr>
          <w:rFonts w:ascii="Arial Narrow" w:eastAsia="Arial Narrow" w:hAnsi="Arial Narrow" w:cs="Arial Narrow"/>
          <w:color w:val="071293"/>
        </w:rPr>
      </w:pPr>
      <w:r>
        <w:rPr>
          <w:rFonts w:ascii="Arial Narrow" w:eastAsia="Arial Narrow" w:hAnsi="Arial Narrow" w:cs="Arial Narrow"/>
          <w:color w:val="2C74B5"/>
        </w:rPr>
        <w:t xml:space="preserve">   </w:t>
      </w:r>
      <w:r>
        <w:rPr>
          <w:rFonts w:ascii="Arial Narrow" w:eastAsia="Arial Narrow" w:hAnsi="Arial Narrow" w:cs="Arial Narrow"/>
          <w:color w:val="071293"/>
        </w:rPr>
        <w:t>St HOPE Leadership Academy Charter School District-Wide School Safety Plan</w:t>
      </w:r>
      <w:r>
        <w:rPr>
          <w:noProof/>
        </w:rPr>
        <mc:AlternateContent>
          <mc:Choice Requires="wpg">
            <w:drawing>
              <wp:anchor distT="0" distB="0" distL="114300" distR="114300" simplePos="0" relativeHeight="251658240" behindDoc="0" locked="0" layoutInCell="1" hidden="0" allowOverlap="1" wp14:anchorId="67EB70A8" wp14:editId="4E4DBAD7">
                <wp:simplePos x="0" y="0"/>
                <wp:positionH relativeFrom="column">
                  <wp:posOffset>787400</wp:posOffset>
                </wp:positionH>
                <wp:positionV relativeFrom="paragraph">
                  <wp:posOffset>-126999</wp:posOffset>
                </wp:positionV>
                <wp:extent cx="46990" cy="2797810"/>
                <wp:effectExtent l="0" t="0" r="0" b="0"/>
                <wp:wrapNone/>
                <wp:docPr id="9" name="Freeform 9"/>
                <wp:cNvGraphicFramePr/>
                <a:graphic xmlns:a="http://schemas.openxmlformats.org/drawingml/2006/main">
                  <a:graphicData uri="http://schemas.microsoft.com/office/word/2010/wordprocessingShape">
                    <wps:wsp>
                      <wps:cNvSpPr/>
                      <wps:spPr>
                        <a:xfrm>
                          <a:off x="5336793" y="2395383"/>
                          <a:ext cx="18415" cy="2769235"/>
                        </a:xfrm>
                        <a:custGeom>
                          <a:avLst/>
                          <a:gdLst/>
                          <a:ahLst/>
                          <a:cxnLst/>
                          <a:rect l="l" t="t" r="r" b="b"/>
                          <a:pathLst>
                            <a:path w="18415" h="2769235" extrusionOk="0">
                              <a:moveTo>
                                <a:pt x="18415" y="2278380"/>
                              </a:moveTo>
                              <a:lnTo>
                                <a:pt x="0" y="2278380"/>
                              </a:lnTo>
                              <a:lnTo>
                                <a:pt x="0" y="2769235"/>
                              </a:lnTo>
                              <a:lnTo>
                                <a:pt x="18415" y="2769235"/>
                              </a:lnTo>
                              <a:lnTo>
                                <a:pt x="18415" y="2278380"/>
                              </a:lnTo>
                              <a:close/>
                              <a:moveTo>
                                <a:pt x="18415" y="0"/>
                              </a:moveTo>
                              <a:lnTo>
                                <a:pt x="0" y="0"/>
                              </a:lnTo>
                              <a:lnTo>
                                <a:pt x="0" y="914400"/>
                              </a:lnTo>
                              <a:lnTo>
                                <a:pt x="0" y="2278380"/>
                              </a:lnTo>
                              <a:lnTo>
                                <a:pt x="18415" y="2278380"/>
                              </a:lnTo>
                              <a:lnTo>
                                <a:pt x="18415" y="914400"/>
                              </a:lnTo>
                              <a:lnTo>
                                <a:pt x="18415" y="0"/>
                              </a:lnTo>
                              <a:close/>
                            </a:path>
                          </a:pathLst>
                        </a:custGeom>
                        <a:solidFill>
                          <a:srgbClr val="07129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0" distT="0" distL="114300" distR="114300" hidden="0" layoutInCell="1" locked="0" relativeHeight="0" simplePos="0">
                <wp:simplePos x="0" y="0"/>
                <wp:positionH relativeFrom="column">
                  <wp:posOffset>787400</wp:posOffset>
                </wp:positionH>
                <wp:positionV relativeFrom="paragraph">
                  <wp:posOffset>-126999</wp:posOffset>
                </wp:positionV>
                <wp:extent cx="46990" cy="2797810"/>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6990" cy="2797810"/>
                        </a:xfrm>
                        <a:prstGeom prst="rect"/>
                        <a:ln/>
                      </pic:spPr>
                    </pic:pic>
                  </a:graphicData>
                </a:graphic>
              </wp:anchor>
            </w:drawing>
          </mc:Fallback>
        </mc:AlternateContent>
      </w:r>
    </w:p>
    <w:p w14:paraId="68A15932" w14:textId="705F6B2B" w:rsidR="00D52418" w:rsidRDefault="00D50146">
      <w:pPr>
        <w:spacing w:before="251"/>
        <w:ind w:left="1259"/>
        <w:rPr>
          <w:rFonts w:ascii="Arial Narrow" w:eastAsia="Arial Narrow" w:hAnsi="Arial Narrow" w:cs="Arial Narrow"/>
          <w:color w:val="071293"/>
        </w:rPr>
        <w:sectPr w:rsidR="00D52418">
          <w:pgSz w:w="12240" w:h="15840"/>
          <w:pgMar w:top="1397" w:right="1339" w:bottom="1195" w:left="1282" w:header="0" w:footer="1008" w:gutter="0"/>
          <w:pgNumType w:start="1"/>
          <w:cols w:space="720"/>
        </w:sectPr>
      </w:pPr>
      <w:r>
        <w:rPr>
          <w:rFonts w:ascii="Arial Narrow" w:eastAsia="Arial Narrow" w:hAnsi="Arial Narrow" w:cs="Arial Narrow"/>
          <w:color w:val="071293"/>
        </w:rPr>
        <w:t xml:space="preserve">   202</w:t>
      </w:r>
      <w:r w:rsidR="003A0430">
        <w:rPr>
          <w:rFonts w:ascii="Arial Narrow" w:eastAsia="Arial Narrow" w:hAnsi="Arial Narrow" w:cs="Arial Narrow"/>
          <w:color w:val="071293"/>
        </w:rPr>
        <w:t>5</w:t>
      </w:r>
      <w:r>
        <w:rPr>
          <w:rFonts w:ascii="Arial Narrow" w:eastAsia="Arial Narrow" w:hAnsi="Arial Narrow" w:cs="Arial Narrow"/>
          <w:color w:val="071293"/>
        </w:rPr>
        <w:t>-202</w:t>
      </w:r>
      <w:r w:rsidR="003A0430">
        <w:rPr>
          <w:rFonts w:ascii="Arial Narrow" w:eastAsia="Arial Narrow" w:hAnsi="Arial Narrow" w:cs="Arial Narrow"/>
          <w:color w:val="071293"/>
        </w:rPr>
        <w:t>6</w:t>
      </w:r>
    </w:p>
    <w:p w14:paraId="10E7C775" w14:textId="77777777" w:rsidR="00D52418" w:rsidRDefault="00D50146">
      <w:pPr>
        <w:pBdr>
          <w:top w:val="nil"/>
          <w:left w:val="nil"/>
          <w:bottom w:val="nil"/>
          <w:right w:val="nil"/>
          <w:between w:val="nil"/>
        </w:pBdr>
        <w:ind w:left="3011"/>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14:anchorId="1705B3D5" wp14:editId="50D0B12B">
            <wp:extent cx="2349930" cy="968053"/>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49930" cy="968053"/>
                    </a:xfrm>
                    <a:prstGeom prst="rect">
                      <a:avLst/>
                    </a:prstGeom>
                    <a:ln/>
                  </pic:spPr>
                </pic:pic>
              </a:graphicData>
            </a:graphic>
          </wp:inline>
        </w:drawing>
      </w:r>
    </w:p>
    <w:p w14:paraId="26DB8363"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4E4C2310"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59E9FC32"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007CECC6"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53941CE7"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7425B3DD"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65722ACE"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67E114E6"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40EBA341"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2AE2DD71"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5C55EFF2"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67E30415"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0B208C6C"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7AB7C932"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77AE8BAE"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7E319076"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4E80019E"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1FCAE2E4"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456F0C29"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503257BC"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365CB525"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1D9E0ADC"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53135929" w14:textId="77777777" w:rsidR="00D52418" w:rsidRDefault="00D52418">
      <w:pPr>
        <w:pBdr>
          <w:top w:val="nil"/>
          <w:left w:val="nil"/>
          <w:bottom w:val="nil"/>
          <w:right w:val="nil"/>
          <w:between w:val="nil"/>
        </w:pBdr>
        <w:ind w:left="3011"/>
        <w:rPr>
          <w:rFonts w:ascii="Arial Narrow" w:eastAsia="Arial Narrow" w:hAnsi="Arial Narrow" w:cs="Arial Narrow"/>
          <w:color w:val="000000"/>
        </w:rPr>
      </w:pPr>
    </w:p>
    <w:p w14:paraId="28505F6D" w14:textId="77777777" w:rsidR="00D52418" w:rsidRDefault="00D52418">
      <w:pPr>
        <w:pBdr>
          <w:top w:val="nil"/>
          <w:left w:val="nil"/>
          <w:bottom w:val="nil"/>
          <w:right w:val="nil"/>
          <w:between w:val="nil"/>
        </w:pBdr>
        <w:rPr>
          <w:rFonts w:ascii="Arial Narrow" w:eastAsia="Arial Narrow" w:hAnsi="Arial Narrow" w:cs="Arial Narrow"/>
        </w:rPr>
      </w:pPr>
    </w:p>
    <w:p w14:paraId="2E6990CC" w14:textId="77777777" w:rsidR="00D52418" w:rsidRDefault="00D52418">
      <w:pPr>
        <w:pBdr>
          <w:top w:val="nil"/>
          <w:left w:val="nil"/>
          <w:bottom w:val="nil"/>
          <w:right w:val="nil"/>
          <w:between w:val="nil"/>
        </w:pBdr>
        <w:rPr>
          <w:rFonts w:ascii="Arial Narrow" w:eastAsia="Arial Narrow" w:hAnsi="Arial Narrow" w:cs="Arial Narrow"/>
        </w:rPr>
      </w:pPr>
    </w:p>
    <w:p w14:paraId="22E49E6E" w14:textId="77777777" w:rsidR="00D52418" w:rsidRDefault="00D52418">
      <w:pPr>
        <w:pBdr>
          <w:top w:val="nil"/>
          <w:left w:val="nil"/>
          <w:bottom w:val="nil"/>
          <w:right w:val="nil"/>
          <w:between w:val="nil"/>
        </w:pBdr>
        <w:spacing w:before="1"/>
        <w:rPr>
          <w:rFonts w:ascii="Arial Narrow" w:eastAsia="Arial Narrow" w:hAnsi="Arial Narrow" w:cs="Arial Narrow"/>
          <w:color w:val="000000"/>
        </w:rPr>
      </w:pPr>
    </w:p>
    <w:tbl>
      <w:tblPr>
        <w:tblStyle w:val="a2"/>
        <w:tblW w:w="8786" w:type="dxa"/>
        <w:tblInd w:w="124" w:type="dxa"/>
        <w:tblLayout w:type="fixed"/>
        <w:tblLook w:val="0000" w:firstRow="0" w:lastRow="0" w:firstColumn="0" w:lastColumn="0" w:noHBand="0" w:noVBand="0"/>
      </w:tblPr>
      <w:tblGrid>
        <w:gridCol w:w="7706"/>
        <w:gridCol w:w="1080"/>
      </w:tblGrid>
      <w:tr w:rsidR="00D52418" w14:paraId="31050DB4" w14:textId="77777777">
        <w:trPr>
          <w:trHeight w:val="548"/>
        </w:trPr>
        <w:tc>
          <w:tcPr>
            <w:tcW w:w="7706" w:type="dxa"/>
          </w:tcPr>
          <w:p w14:paraId="379E9DE8" w14:textId="77777777" w:rsidR="00D52418" w:rsidRDefault="00D50146">
            <w:pPr>
              <w:pBdr>
                <w:top w:val="nil"/>
                <w:left w:val="nil"/>
                <w:bottom w:val="nil"/>
                <w:right w:val="nil"/>
                <w:between w:val="nil"/>
              </w:pBdr>
              <w:spacing w:line="231" w:lineRule="auto"/>
              <w:ind w:left="2210"/>
              <w:jc w:val="center"/>
              <w:rPr>
                <w:rFonts w:ascii="Arial Narrow" w:eastAsia="Arial Narrow" w:hAnsi="Arial Narrow" w:cs="Arial Narrow"/>
                <w:color w:val="000000"/>
              </w:rPr>
            </w:pPr>
            <w:r>
              <w:rPr>
                <w:rFonts w:ascii="Arial Narrow" w:eastAsia="Arial Narrow" w:hAnsi="Arial Narrow" w:cs="Arial Narrow"/>
                <w:color w:val="000000"/>
              </w:rPr>
              <w:t>St HOPE LEADERSHIP ACADEMY CHARTER SCHOOL</w:t>
            </w:r>
          </w:p>
          <w:p w14:paraId="5B1C8CBF" w14:textId="77777777" w:rsidR="00D52418" w:rsidRDefault="00D50146">
            <w:pPr>
              <w:pBdr>
                <w:top w:val="nil"/>
                <w:left w:val="nil"/>
                <w:bottom w:val="nil"/>
                <w:right w:val="nil"/>
                <w:between w:val="nil"/>
              </w:pBdr>
              <w:ind w:left="2216"/>
              <w:jc w:val="center"/>
              <w:rPr>
                <w:rFonts w:ascii="Arial Narrow" w:eastAsia="Arial Narrow" w:hAnsi="Arial Narrow" w:cs="Arial Narrow"/>
                <w:color w:val="000000"/>
              </w:rPr>
            </w:pPr>
            <w:r>
              <w:rPr>
                <w:rFonts w:ascii="Arial Narrow" w:eastAsia="Arial Narrow" w:hAnsi="Arial Narrow" w:cs="Arial Narrow"/>
                <w:color w:val="000000"/>
              </w:rPr>
              <w:t>DISTRICT-WIDE SCHOOL SAFETY PLAN</w:t>
            </w:r>
          </w:p>
        </w:tc>
        <w:tc>
          <w:tcPr>
            <w:tcW w:w="1080" w:type="dxa"/>
            <w:vMerge w:val="restart"/>
          </w:tcPr>
          <w:p w14:paraId="71504F74" w14:textId="77777777" w:rsidR="00D52418" w:rsidRDefault="00D52418">
            <w:pPr>
              <w:pBdr>
                <w:top w:val="nil"/>
                <w:left w:val="nil"/>
                <w:bottom w:val="nil"/>
                <w:right w:val="nil"/>
                <w:between w:val="nil"/>
              </w:pBdr>
              <w:rPr>
                <w:rFonts w:ascii="Arial Narrow" w:eastAsia="Arial Narrow" w:hAnsi="Arial Narrow" w:cs="Arial Narrow"/>
                <w:color w:val="000000"/>
              </w:rPr>
            </w:pPr>
          </w:p>
        </w:tc>
      </w:tr>
      <w:tr w:rsidR="00D52418" w14:paraId="1959DB88" w14:textId="77777777">
        <w:trPr>
          <w:trHeight w:val="438"/>
        </w:trPr>
        <w:tc>
          <w:tcPr>
            <w:tcW w:w="7706" w:type="dxa"/>
          </w:tcPr>
          <w:p w14:paraId="29EB6FE9" w14:textId="4F3C9854" w:rsidR="00D52418" w:rsidRDefault="00D50146">
            <w:pPr>
              <w:pBdr>
                <w:top w:val="nil"/>
                <w:left w:val="nil"/>
                <w:bottom w:val="nil"/>
                <w:right w:val="nil"/>
                <w:between w:val="nil"/>
              </w:pBdr>
              <w:spacing w:line="263" w:lineRule="auto"/>
              <w:ind w:left="4206"/>
              <w:rPr>
                <w:rFonts w:ascii="Arial Narrow" w:eastAsia="Arial Narrow" w:hAnsi="Arial Narrow" w:cs="Arial Narrow"/>
                <w:color w:val="000000"/>
              </w:rPr>
            </w:pPr>
            <w:r>
              <w:rPr>
                <w:rFonts w:ascii="Arial Narrow" w:eastAsia="Arial Narrow" w:hAnsi="Arial Narrow" w:cs="Arial Narrow"/>
                <w:color w:val="000000"/>
              </w:rPr>
              <w:t>202</w:t>
            </w:r>
            <w:r w:rsidR="003A0430">
              <w:rPr>
                <w:rFonts w:ascii="Arial Narrow" w:eastAsia="Arial Narrow" w:hAnsi="Arial Narrow" w:cs="Arial Narrow"/>
              </w:rPr>
              <w:t>5</w:t>
            </w:r>
            <w:r>
              <w:rPr>
                <w:rFonts w:ascii="Arial Narrow" w:eastAsia="Arial Narrow" w:hAnsi="Arial Narrow" w:cs="Arial Narrow"/>
                <w:color w:val="000000"/>
              </w:rPr>
              <w:t>-202</w:t>
            </w:r>
            <w:r w:rsidR="003A0430">
              <w:rPr>
                <w:rFonts w:ascii="Arial Narrow" w:eastAsia="Arial Narrow" w:hAnsi="Arial Narrow" w:cs="Arial Narrow"/>
              </w:rPr>
              <w:t>6</w:t>
            </w:r>
          </w:p>
        </w:tc>
        <w:tc>
          <w:tcPr>
            <w:tcW w:w="1080" w:type="dxa"/>
            <w:vMerge/>
          </w:tcPr>
          <w:p w14:paraId="4830F5FE" w14:textId="77777777" w:rsidR="00D52418" w:rsidRDefault="00D52418">
            <w:pPr>
              <w:pBdr>
                <w:top w:val="nil"/>
                <w:left w:val="nil"/>
                <w:bottom w:val="nil"/>
                <w:right w:val="nil"/>
                <w:between w:val="nil"/>
              </w:pBdr>
              <w:spacing w:line="276" w:lineRule="auto"/>
              <w:rPr>
                <w:rFonts w:ascii="Arial Narrow" w:eastAsia="Arial Narrow" w:hAnsi="Arial Narrow" w:cs="Arial Narrow"/>
                <w:color w:val="000000"/>
              </w:rPr>
            </w:pPr>
          </w:p>
        </w:tc>
      </w:tr>
      <w:tr w:rsidR="00D52418" w14:paraId="0B8350FF" w14:textId="77777777">
        <w:trPr>
          <w:trHeight w:val="581"/>
        </w:trPr>
        <w:tc>
          <w:tcPr>
            <w:tcW w:w="7706" w:type="dxa"/>
          </w:tcPr>
          <w:p w14:paraId="2747A41C" w14:textId="77777777" w:rsidR="00D52418" w:rsidRDefault="00D50146">
            <w:pPr>
              <w:pBdr>
                <w:top w:val="nil"/>
                <w:left w:val="nil"/>
                <w:bottom w:val="nil"/>
                <w:right w:val="nil"/>
                <w:between w:val="nil"/>
              </w:pBdr>
              <w:spacing w:before="120"/>
              <w:ind w:left="3693"/>
              <w:rPr>
                <w:rFonts w:ascii="Arial Narrow" w:eastAsia="Arial Narrow" w:hAnsi="Arial Narrow" w:cs="Arial Narrow"/>
                <w:color w:val="000000"/>
              </w:rPr>
            </w:pPr>
            <w:r>
              <w:rPr>
                <w:rFonts w:ascii="Arial Narrow" w:eastAsia="Arial Narrow" w:hAnsi="Arial Narrow" w:cs="Arial Narrow"/>
                <w:color w:val="000000"/>
              </w:rPr>
              <w:t>TABLE OF CONTENTS</w:t>
            </w:r>
          </w:p>
        </w:tc>
        <w:tc>
          <w:tcPr>
            <w:tcW w:w="1080" w:type="dxa"/>
            <w:vMerge/>
          </w:tcPr>
          <w:p w14:paraId="026F8664" w14:textId="77777777" w:rsidR="00D52418" w:rsidRDefault="00D52418">
            <w:pPr>
              <w:pBdr>
                <w:top w:val="nil"/>
                <w:left w:val="nil"/>
                <w:bottom w:val="nil"/>
                <w:right w:val="nil"/>
                <w:between w:val="nil"/>
              </w:pBdr>
              <w:spacing w:line="276" w:lineRule="auto"/>
              <w:rPr>
                <w:rFonts w:ascii="Arial Narrow" w:eastAsia="Arial Narrow" w:hAnsi="Arial Narrow" w:cs="Arial Narrow"/>
                <w:color w:val="000000"/>
              </w:rPr>
            </w:pPr>
          </w:p>
        </w:tc>
      </w:tr>
      <w:tr w:rsidR="00D52418" w14:paraId="79498A3B" w14:textId="77777777">
        <w:trPr>
          <w:trHeight w:val="441"/>
        </w:trPr>
        <w:tc>
          <w:tcPr>
            <w:tcW w:w="7706" w:type="dxa"/>
          </w:tcPr>
          <w:p w14:paraId="47C6EFA0" w14:textId="77777777" w:rsidR="00D52418" w:rsidRDefault="00D50146">
            <w:pPr>
              <w:pBdr>
                <w:top w:val="nil"/>
                <w:left w:val="nil"/>
                <w:bottom w:val="nil"/>
                <w:right w:val="nil"/>
                <w:between w:val="nil"/>
              </w:pBdr>
              <w:spacing w:before="131"/>
              <w:ind w:left="50"/>
              <w:rPr>
                <w:rFonts w:ascii="Arial Narrow" w:eastAsia="Arial Narrow" w:hAnsi="Arial Narrow" w:cs="Arial Narrow"/>
                <w:color w:val="000000"/>
              </w:rPr>
            </w:pPr>
            <w:r>
              <w:rPr>
                <w:rFonts w:ascii="Arial Narrow" w:eastAsia="Arial Narrow" w:hAnsi="Arial Narrow" w:cs="Arial Narrow"/>
                <w:color w:val="000000"/>
              </w:rPr>
              <w:t>SECTION</w:t>
            </w:r>
          </w:p>
        </w:tc>
        <w:tc>
          <w:tcPr>
            <w:tcW w:w="1080" w:type="dxa"/>
          </w:tcPr>
          <w:p w14:paraId="35E3A54F" w14:textId="77777777" w:rsidR="00D52418" w:rsidRDefault="00D50146">
            <w:pPr>
              <w:pBdr>
                <w:top w:val="nil"/>
                <w:left w:val="nil"/>
                <w:bottom w:val="nil"/>
                <w:right w:val="nil"/>
                <w:between w:val="nil"/>
              </w:pBdr>
              <w:spacing w:before="131"/>
              <w:ind w:left="11"/>
              <w:rPr>
                <w:rFonts w:ascii="Arial Narrow" w:eastAsia="Arial Narrow" w:hAnsi="Arial Narrow" w:cs="Arial Narrow"/>
                <w:color w:val="000000"/>
              </w:rPr>
            </w:pPr>
            <w:r>
              <w:rPr>
                <w:rFonts w:ascii="Arial Narrow" w:eastAsia="Arial Narrow" w:hAnsi="Arial Narrow" w:cs="Arial Narrow"/>
                <w:color w:val="000000"/>
              </w:rPr>
              <w:t>PAGE(s)</w:t>
            </w:r>
          </w:p>
        </w:tc>
      </w:tr>
      <w:tr w:rsidR="00D52418" w14:paraId="55DCA41B" w14:textId="77777777">
        <w:trPr>
          <w:trHeight w:val="398"/>
        </w:trPr>
        <w:tc>
          <w:tcPr>
            <w:tcW w:w="7706" w:type="dxa"/>
          </w:tcPr>
          <w:p w14:paraId="15490507" w14:textId="77777777" w:rsidR="00D52418" w:rsidRDefault="00D50146">
            <w:pPr>
              <w:pBdr>
                <w:top w:val="nil"/>
                <w:left w:val="nil"/>
                <w:bottom w:val="nil"/>
                <w:right w:val="nil"/>
                <w:between w:val="nil"/>
              </w:pBdr>
              <w:spacing w:line="237" w:lineRule="auto"/>
              <w:ind w:left="50"/>
              <w:rPr>
                <w:rFonts w:ascii="Arial Narrow" w:eastAsia="Arial Narrow" w:hAnsi="Arial Narrow" w:cs="Arial Narrow"/>
                <w:color w:val="000000"/>
              </w:rPr>
            </w:pPr>
            <w:r>
              <w:rPr>
                <w:rFonts w:ascii="Arial Narrow" w:eastAsia="Arial Narrow" w:hAnsi="Arial Narrow" w:cs="Arial Narrow"/>
                <w:color w:val="000000"/>
              </w:rPr>
              <w:t>I – INTRODUCTION</w:t>
            </w:r>
          </w:p>
        </w:tc>
        <w:tc>
          <w:tcPr>
            <w:tcW w:w="1080" w:type="dxa"/>
          </w:tcPr>
          <w:p w14:paraId="2D52A04E" w14:textId="77777777" w:rsidR="00D52418" w:rsidRDefault="00D50146">
            <w:pPr>
              <w:pBdr>
                <w:top w:val="nil"/>
                <w:left w:val="nil"/>
                <w:bottom w:val="nil"/>
                <w:right w:val="nil"/>
                <w:between w:val="nil"/>
              </w:pBdr>
              <w:spacing w:line="237" w:lineRule="auto"/>
              <w:ind w:left="12"/>
              <w:rPr>
                <w:rFonts w:ascii="Arial Narrow" w:eastAsia="Arial Narrow" w:hAnsi="Arial Narrow" w:cs="Arial Narrow"/>
                <w:color w:val="FF0000"/>
              </w:rPr>
            </w:pPr>
            <w:r>
              <w:rPr>
                <w:rFonts w:ascii="Arial Narrow" w:eastAsia="Arial Narrow" w:hAnsi="Arial Narrow" w:cs="Arial Narrow"/>
                <w:color w:val="FF0000"/>
              </w:rPr>
              <w:t>3</w:t>
            </w:r>
          </w:p>
        </w:tc>
      </w:tr>
      <w:tr w:rsidR="00D52418" w14:paraId="3C61560E" w14:textId="77777777">
        <w:trPr>
          <w:trHeight w:val="531"/>
        </w:trPr>
        <w:tc>
          <w:tcPr>
            <w:tcW w:w="7706" w:type="dxa"/>
          </w:tcPr>
          <w:p w14:paraId="0C907C80" w14:textId="77777777" w:rsidR="00D52418" w:rsidRDefault="00D50146">
            <w:pPr>
              <w:pBdr>
                <w:top w:val="nil"/>
                <w:left w:val="nil"/>
                <w:bottom w:val="nil"/>
                <w:right w:val="nil"/>
                <w:between w:val="nil"/>
              </w:pBdr>
              <w:spacing w:before="111"/>
              <w:ind w:left="50"/>
              <w:rPr>
                <w:rFonts w:ascii="Arial Narrow" w:eastAsia="Arial Narrow" w:hAnsi="Arial Narrow" w:cs="Arial Narrow"/>
                <w:color w:val="000000"/>
              </w:rPr>
            </w:pPr>
            <w:r>
              <w:rPr>
                <w:rFonts w:ascii="Arial Narrow" w:eastAsia="Arial Narrow" w:hAnsi="Arial Narrow" w:cs="Arial Narrow"/>
                <w:color w:val="000000"/>
              </w:rPr>
              <w:t>II – OVERSIGHT</w:t>
            </w:r>
          </w:p>
        </w:tc>
        <w:tc>
          <w:tcPr>
            <w:tcW w:w="1080" w:type="dxa"/>
          </w:tcPr>
          <w:p w14:paraId="1E04E211" w14:textId="77777777" w:rsidR="00D52418" w:rsidRDefault="00D50146">
            <w:pPr>
              <w:pBdr>
                <w:top w:val="nil"/>
                <w:left w:val="nil"/>
                <w:bottom w:val="nil"/>
                <w:right w:val="nil"/>
                <w:between w:val="nil"/>
              </w:pBdr>
              <w:spacing w:before="111"/>
              <w:ind w:left="11"/>
              <w:rPr>
                <w:rFonts w:ascii="Arial Narrow" w:eastAsia="Arial Narrow" w:hAnsi="Arial Narrow" w:cs="Arial Narrow"/>
                <w:color w:val="FF0000"/>
              </w:rPr>
            </w:pPr>
            <w:r>
              <w:rPr>
                <w:rFonts w:ascii="Arial Narrow" w:eastAsia="Arial Narrow" w:hAnsi="Arial Narrow" w:cs="Arial Narrow"/>
                <w:color w:val="FF0000"/>
              </w:rPr>
              <w:t>3</w:t>
            </w:r>
          </w:p>
        </w:tc>
      </w:tr>
      <w:tr w:rsidR="00D52418" w14:paraId="2C746A35" w14:textId="77777777">
        <w:trPr>
          <w:trHeight w:val="536"/>
        </w:trPr>
        <w:tc>
          <w:tcPr>
            <w:tcW w:w="7706" w:type="dxa"/>
          </w:tcPr>
          <w:p w14:paraId="7D2F338B" w14:textId="77777777" w:rsidR="00D52418" w:rsidRDefault="00D50146">
            <w:pPr>
              <w:pBdr>
                <w:top w:val="nil"/>
                <w:left w:val="nil"/>
                <w:bottom w:val="nil"/>
                <w:right w:val="nil"/>
                <w:between w:val="nil"/>
              </w:pBdr>
              <w:spacing w:before="117"/>
              <w:ind w:left="50"/>
              <w:rPr>
                <w:rFonts w:ascii="Arial Narrow" w:eastAsia="Arial Narrow" w:hAnsi="Arial Narrow" w:cs="Arial Narrow"/>
                <w:color w:val="000000"/>
              </w:rPr>
            </w:pPr>
            <w:r>
              <w:rPr>
                <w:rFonts w:ascii="Arial Narrow" w:eastAsia="Arial Narrow" w:hAnsi="Arial Narrow" w:cs="Arial Narrow"/>
                <w:color w:val="000000"/>
              </w:rPr>
              <w:t>III – PLAN REVIEW &amp; PUBLIC COMMENT</w:t>
            </w:r>
          </w:p>
        </w:tc>
        <w:tc>
          <w:tcPr>
            <w:tcW w:w="1080" w:type="dxa"/>
          </w:tcPr>
          <w:p w14:paraId="16D9613F" w14:textId="77777777" w:rsidR="00D52418" w:rsidRDefault="00D50146">
            <w:pPr>
              <w:pBdr>
                <w:top w:val="nil"/>
                <w:left w:val="nil"/>
                <w:bottom w:val="nil"/>
                <w:right w:val="nil"/>
                <w:between w:val="nil"/>
              </w:pBdr>
              <w:spacing w:before="117"/>
              <w:ind w:left="11"/>
              <w:rPr>
                <w:rFonts w:ascii="Arial Narrow" w:eastAsia="Arial Narrow" w:hAnsi="Arial Narrow" w:cs="Arial Narrow"/>
                <w:color w:val="FF0000"/>
              </w:rPr>
            </w:pPr>
            <w:r>
              <w:rPr>
                <w:rFonts w:ascii="Arial Narrow" w:eastAsia="Arial Narrow" w:hAnsi="Arial Narrow" w:cs="Arial Narrow"/>
                <w:color w:val="FF0000"/>
              </w:rPr>
              <w:t>4</w:t>
            </w:r>
          </w:p>
        </w:tc>
      </w:tr>
      <w:tr w:rsidR="00D52418" w14:paraId="4157C258" w14:textId="77777777">
        <w:trPr>
          <w:trHeight w:val="536"/>
        </w:trPr>
        <w:tc>
          <w:tcPr>
            <w:tcW w:w="7706" w:type="dxa"/>
          </w:tcPr>
          <w:p w14:paraId="091B2F33" w14:textId="77777777" w:rsidR="00D52418" w:rsidRDefault="00D50146">
            <w:pPr>
              <w:pBdr>
                <w:top w:val="nil"/>
                <w:left w:val="nil"/>
                <w:bottom w:val="nil"/>
                <w:right w:val="nil"/>
                <w:between w:val="nil"/>
              </w:pBdr>
              <w:spacing w:before="116"/>
              <w:ind w:left="50"/>
              <w:rPr>
                <w:rFonts w:ascii="Arial Narrow" w:eastAsia="Arial Narrow" w:hAnsi="Arial Narrow" w:cs="Arial Narrow"/>
                <w:color w:val="000000"/>
              </w:rPr>
            </w:pPr>
            <w:r>
              <w:rPr>
                <w:rFonts w:ascii="Arial Narrow" w:eastAsia="Arial Narrow" w:hAnsi="Arial Narrow" w:cs="Arial Narrow"/>
                <w:color w:val="000000"/>
              </w:rPr>
              <w:t>IV – PREVENTION AND INTERVENTION STRATEGIES</w:t>
            </w:r>
          </w:p>
        </w:tc>
        <w:tc>
          <w:tcPr>
            <w:tcW w:w="1080" w:type="dxa"/>
          </w:tcPr>
          <w:p w14:paraId="72EE76FD" w14:textId="77777777" w:rsidR="00D52418" w:rsidRDefault="00D50146">
            <w:pPr>
              <w:pBdr>
                <w:top w:val="nil"/>
                <w:left w:val="nil"/>
                <w:bottom w:val="nil"/>
                <w:right w:val="nil"/>
                <w:between w:val="nil"/>
              </w:pBdr>
              <w:spacing w:before="116"/>
              <w:ind w:left="7"/>
              <w:rPr>
                <w:rFonts w:ascii="Arial Narrow" w:eastAsia="Arial Narrow" w:hAnsi="Arial Narrow" w:cs="Arial Narrow"/>
                <w:color w:val="FF0000"/>
              </w:rPr>
            </w:pPr>
            <w:r>
              <w:rPr>
                <w:rFonts w:ascii="Arial Narrow" w:eastAsia="Arial Narrow" w:hAnsi="Arial Narrow" w:cs="Arial Narrow"/>
                <w:color w:val="FF0000"/>
              </w:rPr>
              <w:t>4</w:t>
            </w:r>
          </w:p>
        </w:tc>
      </w:tr>
      <w:tr w:rsidR="00D52418" w14:paraId="7F2DAC8D" w14:textId="77777777">
        <w:trPr>
          <w:trHeight w:val="536"/>
        </w:trPr>
        <w:tc>
          <w:tcPr>
            <w:tcW w:w="7706" w:type="dxa"/>
          </w:tcPr>
          <w:p w14:paraId="5EC77C2A" w14:textId="77777777" w:rsidR="00D52418" w:rsidRDefault="00D50146">
            <w:pPr>
              <w:pBdr>
                <w:top w:val="nil"/>
                <w:left w:val="nil"/>
                <w:bottom w:val="nil"/>
                <w:right w:val="nil"/>
                <w:between w:val="nil"/>
              </w:pBdr>
              <w:spacing w:before="117"/>
              <w:ind w:left="50"/>
              <w:rPr>
                <w:rFonts w:ascii="Arial Narrow" w:eastAsia="Arial Narrow" w:hAnsi="Arial Narrow" w:cs="Arial Narrow"/>
                <w:color w:val="000000"/>
              </w:rPr>
            </w:pPr>
            <w:r>
              <w:rPr>
                <w:rFonts w:ascii="Arial Narrow" w:eastAsia="Arial Narrow" w:hAnsi="Arial Narrow" w:cs="Arial Narrow"/>
                <w:color w:val="000000"/>
              </w:rPr>
              <w:t>V – BUILDING-WIDE PROCEDURES</w:t>
            </w:r>
          </w:p>
        </w:tc>
        <w:tc>
          <w:tcPr>
            <w:tcW w:w="1080" w:type="dxa"/>
          </w:tcPr>
          <w:p w14:paraId="25F33B10" w14:textId="77777777" w:rsidR="00D52418" w:rsidRDefault="00D50146">
            <w:pPr>
              <w:pBdr>
                <w:top w:val="nil"/>
                <w:left w:val="nil"/>
                <w:bottom w:val="nil"/>
                <w:right w:val="nil"/>
                <w:between w:val="nil"/>
              </w:pBdr>
              <w:spacing w:before="117"/>
              <w:ind w:left="10"/>
              <w:rPr>
                <w:rFonts w:ascii="Arial Narrow" w:eastAsia="Arial Narrow" w:hAnsi="Arial Narrow" w:cs="Arial Narrow"/>
                <w:color w:val="FF0000"/>
              </w:rPr>
            </w:pPr>
            <w:r>
              <w:rPr>
                <w:rFonts w:ascii="Arial Narrow" w:eastAsia="Arial Narrow" w:hAnsi="Arial Narrow" w:cs="Arial Narrow"/>
                <w:color w:val="FF0000"/>
              </w:rPr>
              <w:t>4</w:t>
            </w:r>
          </w:p>
        </w:tc>
      </w:tr>
      <w:tr w:rsidR="00D52418" w14:paraId="6DD0572F" w14:textId="77777777">
        <w:trPr>
          <w:trHeight w:val="536"/>
        </w:trPr>
        <w:tc>
          <w:tcPr>
            <w:tcW w:w="7706" w:type="dxa"/>
          </w:tcPr>
          <w:p w14:paraId="164191F7" w14:textId="77777777" w:rsidR="00D52418" w:rsidRDefault="00D50146">
            <w:pPr>
              <w:pBdr>
                <w:top w:val="nil"/>
                <w:left w:val="nil"/>
                <w:bottom w:val="nil"/>
                <w:right w:val="nil"/>
                <w:between w:val="nil"/>
              </w:pBdr>
              <w:spacing w:before="116"/>
              <w:ind w:left="50"/>
              <w:rPr>
                <w:rFonts w:ascii="Arial Narrow" w:eastAsia="Arial Narrow" w:hAnsi="Arial Narrow" w:cs="Arial Narrow"/>
                <w:color w:val="000000"/>
              </w:rPr>
            </w:pPr>
            <w:r>
              <w:rPr>
                <w:rFonts w:ascii="Arial Narrow" w:eastAsia="Arial Narrow" w:hAnsi="Arial Narrow" w:cs="Arial Narrow"/>
                <w:color w:val="000000"/>
              </w:rPr>
              <w:t>VI – STUDENT CODE OF CONDUCT</w:t>
            </w:r>
          </w:p>
        </w:tc>
        <w:tc>
          <w:tcPr>
            <w:tcW w:w="1080" w:type="dxa"/>
          </w:tcPr>
          <w:p w14:paraId="6C89640E" w14:textId="77777777" w:rsidR="00D52418" w:rsidRDefault="00D50146">
            <w:pPr>
              <w:pBdr>
                <w:top w:val="nil"/>
                <w:left w:val="nil"/>
                <w:bottom w:val="nil"/>
                <w:right w:val="nil"/>
                <w:between w:val="nil"/>
              </w:pBdr>
              <w:spacing w:before="116"/>
              <w:ind w:left="9"/>
              <w:rPr>
                <w:rFonts w:ascii="Arial Narrow" w:eastAsia="Arial Narrow" w:hAnsi="Arial Narrow" w:cs="Arial Narrow"/>
                <w:color w:val="FF0000"/>
              </w:rPr>
            </w:pPr>
            <w:r>
              <w:rPr>
                <w:rFonts w:ascii="Arial Narrow" w:eastAsia="Arial Narrow" w:hAnsi="Arial Narrow" w:cs="Arial Narrow"/>
                <w:color w:val="FF0000"/>
              </w:rPr>
              <w:t>5</w:t>
            </w:r>
          </w:p>
        </w:tc>
      </w:tr>
      <w:tr w:rsidR="00D52418" w14:paraId="0FB1A22E" w14:textId="77777777">
        <w:trPr>
          <w:trHeight w:val="537"/>
        </w:trPr>
        <w:tc>
          <w:tcPr>
            <w:tcW w:w="7706" w:type="dxa"/>
          </w:tcPr>
          <w:p w14:paraId="6CAD87B4" w14:textId="77777777" w:rsidR="00D52418" w:rsidRDefault="00D50146">
            <w:pPr>
              <w:pBdr>
                <w:top w:val="nil"/>
                <w:left w:val="nil"/>
                <w:bottom w:val="nil"/>
                <w:right w:val="nil"/>
                <w:between w:val="nil"/>
              </w:pBdr>
              <w:spacing w:before="117"/>
              <w:ind w:left="50"/>
              <w:rPr>
                <w:rFonts w:ascii="Arial Narrow" w:eastAsia="Arial Narrow" w:hAnsi="Arial Narrow" w:cs="Arial Narrow"/>
                <w:color w:val="000000"/>
              </w:rPr>
            </w:pPr>
            <w:r>
              <w:rPr>
                <w:rFonts w:ascii="Arial Narrow" w:eastAsia="Arial Narrow" w:hAnsi="Arial Narrow" w:cs="Arial Narrow"/>
                <w:color w:val="000000"/>
              </w:rPr>
              <w:t>VII – REPORTING THREATS OR ACTS OF VIOLENCE</w:t>
            </w:r>
          </w:p>
        </w:tc>
        <w:tc>
          <w:tcPr>
            <w:tcW w:w="1080" w:type="dxa"/>
          </w:tcPr>
          <w:p w14:paraId="583BF84E" w14:textId="77777777" w:rsidR="00D52418" w:rsidRDefault="00D50146">
            <w:pPr>
              <w:pBdr>
                <w:top w:val="nil"/>
                <w:left w:val="nil"/>
                <w:bottom w:val="nil"/>
                <w:right w:val="nil"/>
                <w:between w:val="nil"/>
              </w:pBdr>
              <w:spacing w:before="117"/>
              <w:ind w:left="7"/>
              <w:rPr>
                <w:rFonts w:ascii="Arial Narrow" w:eastAsia="Arial Narrow" w:hAnsi="Arial Narrow" w:cs="Arial Narrow"/>
                <w:color w:val="FF0000"/>
              </w:rPr>
            </w:pPr>
            <w:r>
              <w:rPr>
                <w:rFonts w:ascii="Arial Narrow" w:eastAsia="Arial Narrow" w:hAnsi="Arial Narrow" w:cs="Arial Narrow"/>
                <w:color w:val="FF0000"/>
              </w:rPr>
              <w:t>5</w:t>
            </w:r>
          </w:p>
        </w:tc>
      </w:tr>
      <w:tr w:rsidR="00D52418" w14:paraId="326F8E7B" w14:textId="77777777">
        <w:trPr>
          <w:trHeight w:val="536"/>
        </w:trPr>
        <w:tc>
          <w:tcPr>
            <w:tcW w:w="7706" w:type="dxa"/>
          </w:tcPr>
          <w:p w14:paraId="2CA76A05" w14:textId="77777777" w:rsidR="00D52418" w:rsidRDefault="00D50146">
            <w:pPr>
              <w:pBdr>
                <w:top w:val="nil"/>
                <w:left w:val="nil"/>
                <w:bottom w:val="nil"/>
                <w:right w:val="nil"/>
                <w:between w:val="nil"/>
              </w:pBdr>
              <w:spacing w:before="117"/>
              <w:ind w:left="50"/>
              <w:rPr>
                <w:rFonts w:ascii="Arial Narrow" w:eastAsia="Arial Narrow" w:hAnsi="Arial Narrow" w:cs="Arial Narrow"/>
                <w:color w:val="000000"/>
              </w:rPr>
            </w:pPr>
            <w:r>
              <w:rPr>
                <w:rFonts w:ascii="Arial Narrow" w:eastAsia="Arial Narrow" w:hAnsi="Arial Narrow" w:cs="Arial Narrow"/>
                <w:color w:val="000000"/>
              </w:rPr>
              <w:t>VIII – TRAINING AND DRILLS</w:t>
            </w:r>
          </w:p>
        </w:tc>
        <w:tc>
          <w:tcPr>
            <w:tcW w:w="1080" w:type="dxa"/>
          </w:tcPr>
          <w:p w14:paraId="2D9B1B35" w14:textId="77777777" w:rsidR="00D52418" w:rsidRDefault="00D50146">
            <w:pPr>
              <w:pBdr>
                <w:top w:val="nil"/>
                <w:left w:val="nil"/>
                <w:bottom w:val="nil"/>
                <w:right w:val="nil"/>
                <w:between w:val="nil"/>
              </w:pBdr>
              <w:spacing w:before="117"/>
              <w:ind w:left="9"/>
              <w:rPr>
                <w:rFonts w:ascii="Arial Narrow" w:eastAsia="Arial Narrow" w:hAnsi="Arial Narrow" w:cs="Arial Narrow"/>
                <w:color w:val="FF0000"/>
              </w:rPr>
            </w:pPr>
            <w:r>
              <w:rPr>
                <w:rFonts w:ascii="Arial Narrow" w:eastAsia="Arial Narrow" w:hAnsi="Arial Narrow" w:cs="Arial Narrow"/>
                <w:color w:val="FF0000"/>
              </w:rPr>
              <w:t>5-6</w:t>
            </w:r>
          </w:p>
        </w:tc>
      </w:tr>
      <w:tr w:rsidR="00D52418" w14:paraId="25516EA4" w14:textId="77777777">
        <w:trPr>
          <w:trHeight w:val="536"/>
        </w:trPr>
        <w:tc>
          <w:tcPr>
            <w:tcW w:w="7706" w:type="dxa"/>
          </w:tcPr>
          <w:p w14:paraId="7CB9D06F" w14:textId="77777777" w:rsidR="00D52418" w:rsidRDefault="00D50146">
            <w:pPr>
              <w:pBdr>
                <w:top w:val="nil"/>
                <w:left w:val="nil"/>
                <w:bottom w:val="nil"/>
                <w:right w:val="nil"/>
                <w:between w:val="nil"/>
              </w:pBdr>
              <w:spacing w:before="116"/>
              <w:ind w:left="50"/>
              <w:rPr>
                <w:rFonts w:ascii="Arial Narrow" w:eastAsia="Arial Narrow" w:hAnsi="Arial Narrow" w:cs="Arial Narrow"/>
                <w:color w:val="000000"/>
              </w:rPr>
            </w:pPr>
            <w:r>
              <w:rPr>
                <w:rFonts w:ascii="Arial Narrow" w:eastAsia="Arial Narrow" w:hAnsi="Arial Narrow" w:cs="Arial Narrow"/>
                <w:color w:val="000000"/>
              </w:rPr>
              <w:t>IX – EARLY DETECTION OF POTENTIALLY DANGEROUS BEHAVIOR</w:t>
            </w:r>
          </w:p>
        </w:tc>
        <w:tc>
          <w:tcPr>
            <w:tcW w:w="1080" w:type="dxa"/>
          </w:tcPr>
          <w:p w14:paraId="7F7E24A9" w14:textId="77777777" w:rsidR="00D52418" w:rsidRDefault="00D50146">
            <w:pPr>
              <w:pBdr>
                <w:top w:val="nil"/>
                <w:left w:val="nil"/>
                <w:bottom w:val="nil"/>
                <w:right w:val="nil"/>
                <w:between w:val="nil"/>
              </w:pBdr>
              <w:spacing w:before="116"/>
              <w:ind w:left="7"/>
              <w:rPr>
                <w:rFonts w:ascii="Arial Narrow" w:eastAsia="Arial Narrow" w:hAnsi="Arial Narrow" w:cs="Arial Narrow"/>
                <w:color w:val="FF0000"/>
              </w:rPr>
            </w:pPr>
            <w:r>
              <w:rPr>
                <w:rFonts w:ascii="Arial Narrow" w:eastAsia="Arial Narrow" w:hAnsi="Arial Narrow" w:cs="Arial Narrow"/>
                <w:color w:val="FF0000"/>
              </w:rPr>
              <w:t>6</w:t>
            </w:r>
          </w:p>
        </w:tc>
      </w:tr>
      <w:tr w:rsidR="00D52418" w14:paraId="5D1AA68A" w14:textId="77777777">
        <w:trPr>
          <w:trHeight w:val="535"/>
        </w:trPr>
        <w:tc>
          <w:tcPr>
            <w:tcW w:w="7706" w:type="dxa"/>
          </w:tcPr>
          <w:p w14:paraId="400E5E2C" w14:textId="77777777" w:rsidR="00D52418" w:rsidRDefault="00D50146">
            <w:pPr>
              <w:pBdr>
                <w:top w:val="nil"/>
                <w:left w:val="nil"/>
                <w:bottom w:val="nil"/>
                <w:right w:val="nil"/>
                <w:between w:val="nil"/>
              </w:pBdr>
              <w:spacing w:before="117"/>
              <w:ind w:left="50"/>
              <w:rPr>
                <w:rFonts w:ascii="Arial Narrow" w:eastAsia="Arial Narrow" w:hAnsi="Arial Narrow" w:cs="Arial Narrow"/>
                <w:color w:val="000000"/>
              </w:rPr>
            </w:pPr>
            <w:r>
              <w:rPr>
                <w:rFonts w:ascii="Arial Narrow" w:eastAsia="Arial Narrow" w:hAnsi="Arial Narrow" w:cs="Arial Narrow"/>
                <w:color w:val="000000"/>
              </w:rPr>
              <w:t>X – HAZARD IDENTIFICATION</w:t>
            </w:r>
          </w:p>
        </w:tc>
        <w:tc>
          <w:tcPr>
            <w:tcW w:w="1080" w:type="dxa"/>
          </w:tcPr>
          <w:p w14:paraId="023F9A9A" w14:textId="77777777" w:rsidR="00D52418" w:rsidRDefault="00D50146">
            <w:pPr>
              <w:pBdr>
                <w:top w:val="nil"/>
                <w:left w:val="nil"/>
                <w:bottom w:val="nil"/>
                <w:right w:val="nil"/>
                <w:between w:val="nil"/>
              </w:pBdr>
              <w:spacing w:before="117"/>
              <w:ind w:left="11"/>
              <w:rPr>
                <w:rFonts w:ascii="Arial Narrow" w:eastAsia="Arial Narrow" w:hAnsi="Arial Narrow" w:cs="Arial Narrow"/>
                <w:color w:val="FF0000"/>
              </w:rPr>
            </w:pPr>
            <w:r>
              <w:rPr>
                <w:rFonts w:ascii="Arial Narrow" w:eastAsia="Arial Narrow" w:hAnsi="Arial Narrow" w:cs="Arial Narrow"/>
                <w:color w:val="FF0000"/>
              </w:rPr>
              <w:t>6-7</w:t>
            </w:r>
          </w:p>
        </w:tc>
      </w:tr>
      <w:tr w:rsidR="00D52418" w14:paraId="30E6BFE9" w14:textId="77777777">
        <w:trPr>
          <w:trHeight w:val="536"/>
        </w:trPr>
        <w:tc>
          <w:tcPr>
            <w:tcW w:w="7706" w:type="dxa"/>
          </w:tcPr>
          <w:p w14:paraId="6273D67F" w14:textId="77777777" w:rsidR="00D52418" w:rsidRDefault="00D50146">
            <w:pPr>
              <w:pBdr>
                <w:top w:val="nil"/>
                <w:left w:val="nil"/>
                <w:bottom w:val="nil"/>
                <w:right w:val="nil"/>
                <w:between w:val="nil"/>
              </w:pBdr>
              <w:spacing w:before="115"/>
              <w:ind w:left="50"/>
              <w:rPr>
                <w:rFonts w:ascii="Arial Narrow" w:eastAsia="Arial Narrow" w:hAnsi="Arial Narrow" w:cs="Arial Narrow"/>
                <w:color w:val="000000"/>
              </w:rPr>
            </w:pPr>
            <w:r>
              <w:rPr>
                <w:rFonts w:ascii="Arial Narrow" w:eastAsia="Arial Narrow" w:hAnsi="Arial Narrow" w:cs="Arial Narrow"/>
                <w:color w:val="000000"/>
              </w:rPr>
              <w:t>XI – HIRING OF SAFETY PERSONNEL</w:t>
            </w:r>
          </w:p>
        </w:tc>
        <w:tc>
          <w:tcPr>
            <w:tcW w:w="1080" w:type="dxa"/>
          </w:tcPr>
          <w:p w14:paraId="10F8B93B" w14:textId="77777777" w:rsidR="00D52418" w:rsidRDefault="00D50146">
            <w:pPr>
              <w:pBdr>
                <w:top w:val="nil"/>
                <w:left w:val="nil"/>
                <w:bottom w:val="nil"/>
                <w:right w:val="nil"/>
                <w:between w:val="nil"/>
              </w:pBdr>
              <w:spacing w:before="115"/>
              <w:ind w:left="9"/>
              <w:rPr>
                <w:rFonts w:ascii="Arial Narrow" w:eastAsia="Arial Narrow" w:hAnsi="Arial Narrow" w:cs="Arial Narrow"/>
                <w:color w:val="FF0000"/>
              </w:rPr>
            </w:pPr>
            <w:r>
              <w:rPr>
                <w:rFonts w:ascii="Arial Narrow" w:eastAsia="Arial Narrow" w:hAnsi="Arial Narrow" w:cs="Arial Narrow"/>
                <w:color w:val="FF0000"/>
              </w:rPr>
              <w:t>7</w:t>
            </w:r>
          </w:p>
        </w:tc>
      </w:tr>
      <w:tr w:rsidR="00D52418" w14:paraId="29A80327" w14:textId="77777777">
        <w:trPr>
          <w:trHeight w:val="410"/>
        </w:trPr>
        <w:tc>
          <w:tcPr>
            <w:tcW w:w="7706" w:type="dxa"/>
          </w:tcPr>
          <w:p w14:paraId="1F5D1F52" w14:textId="77777777" w:rsidR="00D52418" w:rsidRDefault="00D50146">
            <w:pPr>
              <w:pBdr>
                <w:top w:val="nil"/>
                <w:left w:val="nil"/>
                <w:bottom w:val="nil"/>
                <w:right w:val="nil"/>
                <w:between w:val="nil"/>
              </w:pBdr>
              <w:spacing w:before="118"/>
              <w:ind w:left="50"/>
              <w:rPr>
                <w:rFonts w:ascii="Arial Narrow" w:eastAsia="Arial Narrow" w:hAnsi="Arial Narrow" w:cs="Arial Narrow"/>
                <w:color w:val="000000"/>
              </w:rPr>
            </w:pPr>
            <w:r>
              <w:rPr>
                <w:rFonts w:ascii="Arial Narrow" w:eastAsia="Arial Narrow" w:hAnsi="Arial Narrow" w:cs="Arial Narrow"/>
                <w:color w:val="000000"/>
              </w:rPr>
              <w:t>XII – EMERGENCY RESPONSE</w:t>
            </w:r>
          </w:p>
        </w:tc>
        <w:tc>
          <w:tcPr>
            <w:tcW w:w="1080" w:type="dxa"/>
          </w:tcPr>
          <w:p w14:paraId="52873FD0" w14:textId="77777777" w:rsidR="00D52418" w:rsidRDefault="00D50146">
            <w:pPr>
              <w:pBdr>
                <w:top w:val="nil"/>
                <w:left w:val="nil"/>
                <w:bottom w:val="nil"/>
                <w:right w:val="nil"/>
                <w:between w:val="nil"/>
              </w:pBdr>
              <w:spacing w:before="118"/>
              <w:ind w:left="10"/>
              <w:rPr>
                <w:rFonts w:ascii="Arial Narrow" w:eastAsia="Arial Narrow" w:hAnsi="Arial Narrow" w:cs="Arial Narrow"/>
                <w:color w:val="FF0000"/>
              </w:rPr>
            </w:pPr>
            <w:r>
              <w:rPr>
                <w:rFonts w:ascii="Arial Narrow" w:eastAsia="Arial Narrow" w:hAnsi="Arial Narrow" w:cs="Arial Narrow"/>
                <w:color w:val="FF0000"/>
              </w:rPr>
              <w:t>7-9</w:t>
            </w:r>
          </w:p>
        </w:tc>
      </w:tr>
      <w:tr w:rsidR="00D52418" w14:paraId="4E561600" w14:textId="77777777">
        <w:trPr>
          <w:trHeight w:val="274"/>
        </w:trPr>
        <w:tc>
          <w:tcPr>
            <w:tcW w:w="7706" w:type="dxa"/>
          </w:tcPr>
          <w:p w14:paraId="2D8DBAEC" w14:textId="77777777" w:rsidR="00D52418" w:rsidRDefault="00D50146">
            <w:pPr>
              <w:pBdr>
                <w:top w:val="nil"/>
                <w:left w:val="nil"/>
                <w:bottom w:val="nil"/>
                <w:right w:val="nil"/>
                <w:between w:val="nil"/>
              </w:pBdr>
              <w:spacing w:line="242" w:lineRule="auto"/>
              <w:ind w:left="767"/>
              <w:rPr>
                <w:rFonts w:ascii="Arial Narrow" w:eastAsia="Arial Narrow" w:hAnsi="Arial Narrow" w:cs="Arial Narrow"/>
                <w:color w:val="000000"/>
              </w:rPr>
            </w:pPr>
            <w:r>
              <w:rPr>
                <w:rFonts w:ascii="Arial Narrow" w:eastAsia="Arial Narrow" w:hAnsi="Arial Narrow" w:cs="Arial Narrow"/>
                <w:color w:val="000000"/>
              </w:rPr>
              <w:t>A. NOTIFICATION AND ACTIVATION</w:t>
            </w:r>
          </w:p>
        </w:tc>
        <w:tc>
          <w:tcPr>
            <w:tcW w:w="1080" w:type="dxa"/>
          </w:tcPr>
          <w:p w14:paraId="3148BBB6" w14:textId="77777777" w:rsidR="00D52418" w:rsidRDefault="00D50146">
            <w:pPr>
              <w:pBdr>
                <w:top w:val="nil"/>
                <w:left w:val="nil"/>
                <w:bottom w:val="nil"/>
                <w:right w:val="nil"/>
                <w:between w:val="nil"/>
              </w:pBdr>
              <w:spacing w:line="242" w:lineRule="auto"/>
              <w:ind w:left="12"/>
              <w:rPr>
                <w:rFonts w:ascii="Arial Narrow" w:eastAsia="Arial Narrow" w:hAnsi="Arial Narrow" w:cs="Arial Narrow"/>
                <w:color w:val="FF0000"/>
              </w:rPr>
            </w:pPr>
            <w:r>
              <w:rPr>
                <w:rFonts w:ascii="Arial Narrow" w:eastAsia="Arial Narrow" w:hAnsi="Arial Narrow" w:cs="Arial Narrow"/>
                <w:color w:val="FF0000"/>
              </w:rPr>
              <w:t>7-8</w:t>
            </w:r>
          </w:p>
        </w:tc>
      </w:tr>
      <w:tr w:rsidR="00D52418" w14:paraId="1F7F6173" w14:textId="77777777">
        <w:trPr>
          <w:trHeight w:val="268"/>
        </w:trPr>
        <w:tc>
          <w:tcPr>
            <w:tcW w:w="7706" w:type="dxa"/>
          </w:tcPr>
          <w:p w14:paraId="5796D285" w14:textId="77777777" w:rsidR="00D52418" w:rsidRDefault="00D50146">
            <w:pPr>
              <w:pBdr>
                <w:top w:val="nil"/>
                <w:left w:val="nil"/>
                <w:bottom w:val="nil"/>
                <w:right w:val="nil"/>
                <w:between w:val="nil"/>
              </w:pBdr>
              <w:spacing w:line="236" w:lineRule="auto"/>
              <w:ind w:left="767"/>
              <w:rPr>
                <w:rFonts w:ascii="Arial Narrow" w:eastAsia="Arial Narrow" w:hAnsi="Arial Narrow" w:cs="Arial Narrow"/>
                <w:color w:val="000000"/>
              </w:rPr>
            </w:pPr>
            <w:r>
              <w:rPr>
                <w:rFonts w:ascii="Arial Narrow" w:eastAsia="Arial Narrow" w:hAnsi="Arial Narrow" w:cs="Arial Narrow"/>
                <w:color w:val="000000"/>
              </w:rPr>
              <w:lastRenderedPageBreak/>
              <w:t>B. RESPONSES</w:t>
            </w:r>
          </w:p>
        </w:tc>
        <w:tc>
          <w:tcPr>
            <w:tcW w:w="1080" w:type="dxa"/>
          </w:tcPr>
          <w:p w14:paraId="50170DF5" w14:textId="77777777" w:rsidR="00D52418" w:rsidRDefault="00D50146">
            <w:pPr>
              <w:pBdr>
                <w:top w:val="nil"/>
                <w:left w:val="nil"/>
                <w:bottom w:val="nil"/>
                <w:right w:val="nil"/>
                <w:between w:val="nil"/>
              </w:pBdr>
              <w:spacing w:line="236" w:lineRule="auto"/>
              <w:ind w:left="12"/>
              <w:rPr>
                <w:rFonts w:ascii="Arial Narrow" w:eastAsia="Arial Narrow" w:hAnsi="Arial Narrow" w:cs="Arial Narrow"/>
                <w:color w:val="FF0000"/>
              </w:rPr>
            </w:pPr>
            <w:r>
              <w:rPr>
                <w:rFonts w:ascii="Arial Narrow" w:eastAsia="Arial Narrow" w:hAnsi="Arial Narrow" w:cs="Arial Narrow"/>
                <w:color w:val="FF0000"/>
              </w:rPr>
              <w:t>8</w:t>
            </w:r>
          </w:p>
        </w:tc>
      </w:tr>
      <w:tr w:rsidR="00D52418" w14:paraId="71491CB0" w14:textId="77777777">
        <w:trPr>
          <w:trHeight w:val="268"/>
        </w:trPr>
        <w:tc>
          <w:tcPr>
            <w:tcW w:w="7706" w:type="dxa"/>
          </w:tcPr>
          <w:p w14:paraId="74CA2C66" w14:textId="77777777" w:rsidR="00D52418" w:rsidRDefault="00D50146">
            <w:pPr>
              <w:pBdr>
                <w:top w:val="nil"/>
                <w:left w:val="nil"/>
                <w:bottom w:val="nil"/>
                <w:right w:val="nil"/>
                <w:between w:val="nil"/>
              </w:pBdr>
              <w:spacing w:line="236" w:lineRule="auto"/>
              <w:ind w:left="767"/>
              <w:rPr>
                <w:rFonts w:ascii="Arial Narrow" w:eastAsia="Arial Narrow" w:hAnsi="Arial Narrow" w:cs="Arial Narrow"/>
                <w:color w:val="000000"/>
              </w:rPr>
            </w:pPr>
            <w:r>
              <w:rPr>
                <w:rFonts w:ascii="Arial Narrow" w:eastAsia="Arial Narrow" w:hAnsi="Arial Narrow" w:cs="Arial Narrow"/>
                <w:color w:val="000000"/>
              </w:rPr>
              <w:t>C. SCHOOL CANCELLATION</w:t>
            </w:r>
          </w:p>
        </w:tc>
        <w:tc>
          <w:tcPr>
            <w:tcW w:w="1080" w:type="dxa"/>
          </w:tcPr>
          <w:p w14:paraId="0B164B08" w14:textId="77777777" w:rsidR="00D52418" w:rsidRDefault="00D50146">
            <w:pPr>
              <w:pBdr>
                <w:top w:val="nil"/>
                <w:left w:val="nil"/>
                <w:bottom w:val="nil"/>
                <w:right w:val="nil"/>
                <w:between w:val="nil"/>
              </w:pBdr>
              <w:spacing w:line="236" w:lineRule="auto"/>
              <w:ind w:left="12"/>
              <w:rPr>
                <w:rFonts w:ascii="Arial Narrow" w:eastAsia="Arial Narrow" w:hAnsi="Arial Narrow" w:cs="Arial Narrow"/>
                <w:color w:val="FF0000"/>
              </w:rPr>
            </w:pPr>
            <w:r>
              <w:rPr>
                <w:rFonts w:ascii="Arial Narrow" w:eastAsia="Arial Narrow" w:hAnsi="Arial Narrow" w:cs="Arial Narrow"/>
                <w:color w:val="FF0000"/>
              </w:rPr>
              <w:t>8</w:t>
            </w:r>
          </w:p>
        </w:tc>
      </w:tr>
      <w:tr w:rsidR="00D52418" w14:paraId="1B012EFF" w14:textId="77777777">
        <w:trPr>
          <w:trHeight w:val="267"/>
        </w:trPr>
        <w:tc>
          <w:tcPr>
            <w:tcW w:w="7706" w:type="dxa"/>
          </w:tcPr>
          <w:p w14:paraId="1CDE8147" w14:textId="77777777" w:rsidR="00D52418" w:rsidRDefault="00D50146">
            <w:pPr>
              <w:pBdr>
                <w:top w:val="nil"/>
                <w:left w:val="nil"/>
                <w:bottom w:val="nil"/>
                <w:right w:val="nil"/>
                <w:between w:val="nil"/>
              </w:pBdr>
              <w:spacing w:line="236" w:lineRule="auto"/>
              <w:ind w:left="767"/>
              <w:rPr>
                <w:rFonts w:ascii="Arial Narrow" w:eastAsia="Arial Narrow" w:hAnsi="Arial Narrow" w:cs="Arial Narrow"/>
                <w:color w:val="000000"/>
              </w:rPr>
            </w:pPr>
            <w:r>
              <w:rPr>
                <w:rFonts w:ascii="Arial Narrow" w:eastAsia="Arial Narrow" w:hAnsi="Arial Narrow" w:cs="Arial Narrow"/>
                <w:color w:val="000000"/>
              </w:rPr>
              <w:t>D. EARLY DISMISSAL</w:t>
            </w:r>
          </w:p>
        </w:tc>
        <w:tc>
          <w:tcPr>
            <w:tcW w:w="1080" w:type="dxa"/>
          </w:tcPr>
          <w:p w14:paraId="1F124581" w14:textId="77777777" w:rsidR="00D52418" w:rsidRDefault="00D50146">
            <w:pPr>
              <w:pBdr>
                <w:top w:val="nil"/>
                <w:left w:val="nil"/>
                <w:bottom w:val="nil"/>
                <w:right w:val="nil"/>
                <w:between w:val="nil"/>
              </w:pBdr>
              <w:spacing w:line="236" w:lineRule="auto"/>
              <w:ind w:left="12"/>
              <w:rPr>
                <w:rFonts w:ascii="Arial Narrow" w:eastAsia="Arial Narrow" w:hAnsi="Arial Narrow" w:cs="Arial Narrow"/>
                <w:color w:val="FF0000"/>
              </w:rPr>
            </w:pPr>
            <w:r>
              <w:rPr>
                <w:rFonts w:ascii="Arial Narrow" w:eastAsia="Arial Narrow" w:hAnsi="Arial Narrow" w:cs="Arial Narrow"/>
                <w:color w:val="FF0000"/>
              </w:rPr>
              <w:t>8</w:t>
            </w:r>
          </w:p>
        </w:tc>
      </w:tr>
      <w:tr w:rsidR="00D52418" w14:paraId="68DA3CE6" w14:textId="77777777">
        <w:trPr>
          <w:trHeight w:val="267"/>
        </w:trPr>
        <w:tc>
          <w:tcPr>
            <w:tcW w:w="7706" w:type="dxa"/>
          </w:tcPr>
          <w:p w14:paraId="1774AAE8" w14:textId="77777777" w:rsidR="00D52418" w:rsidRDefault="00D50146">
            <w:pPr>
              <w:pBdr>
                <w:top w:val="nil"/>
                <w:left w:val="nil"/>
                <w:bottom w:val="nil"/>
                <w:right w:val="nil"/>
                <w:between w:val="nil"/>
              </w:pBdr>
              <w:spacing w:line="235" w:lineRule="auto"/>
              <w:ind w:left="767"/>
              <w:rPr>
                <w:rFonts w:ascii="Arial Narrow" w:eastAsia="Arial Narrow" w:hAnsi="Arial Narrow" w:cs="Arial Narrow"/>
                <w:color w:val="000000"/>
              </w:rPr>
            </w:pPr>
            <w:r>
              <w:rPr>
                <w:rFonts w:ascii="Arial Narrow" w:eastAsia="Arial Narrow" w:hAnsi="Arial Narrow" w:cs="Arial Narrow"/>
                <w:color w:val="000000"/>
              </w:rPr>
              <w:t>E. EVACUATION</w:t>
            </w:r>
          </w:p>
        </w:tc>
        <w:tc>
          <w:tcPr>
            <w:tcW w:w="1080" w:type="dxa"/>
          </w:tcPr>
          <w:p w14:paraId="71CD3795" w14:textId="77777777" w:rsidR="00D52418" w:rsidRDefault="00D50146">
            <w:pPr>
              <w:pBdr>
                <w:top w:val="nil"/>
                <w:left w:val="nil"/>
                <w:bottom w:val="nil"/>
                <w:right w:val="nil"/>
                <w:between w:val="nil"/>
              </w:pBdr>
              <w:spacing w:line="235" w:lineRule="auto"/>
              <w:ind w:left="12"/>
              <w:rPr>
                <w:rFonts w:ascii="Arial Narrow" w:eastAsia="Arial Narrow" w:hAnsi="Arial Narrow" w:cs="Arial Narrow"/>
                <w:color w:val="FF0000"/>
              </w:rPr>
            </w:pPr>
            <w:r>
              <w:rPr>
                <w:rFonts w:ascii="Arial Narrow" w:eastAsia="Arial Narrow" w:hAnsi="Arial Narrow" w:cs="Arial Narrow"/>
                <w:color w:val="FF0000"/>
              </w:rPr>
              <w:t>8</w:t>
            </w:r>
          </w:p>
        </w:tc>
      </w:tr>
      <w:tr w:rsidR="00D52418" w14:paraId="126B8846" w14:textId="77777777">
        <w:trPr>
          <w:trHeight w:val="266"/>
        </w:trPr>
        <w:tc>
          <w:tcPr>
            <w:tcW w:w="7706" w:type="dxa"/>
          </w:tcPr>
          <w:p w14:paraId="175F2171" w14:textId="77777777" w:rsidR="00D52418" w:rsidRDefault="00D50146">
            <w:pPr>
              <w:pBdr>
                <w:top w:val="nil"/>
                <w:left w:val="nil"/>
                <w:bottom w:val="nil"/>
                <w:right w:val="nil"/>
                <w:between w:val="nil"/>
              </w:pBdr>
              <w:spacing w:line="236" w:lineRule="auto"/>
              <w:ind w:left="767"/>
              <w:rPr>
                <w:rFonts w:ascii="Arial Narrow" w:eastAsia="Arial Narrow" w:hAnsi="Arial Narrow" w:cs="Arial Narrow"/>
                <w:color w:val="000000"/>
              </w:rPr>
            </w:pPr>
            <w:r>
              <w:rPr>
                <w:rFonts w:ascii="Arial Narrow" w:eastAsia="Arial Narrow" w:hAnsi="Arial Narrow" w:cs="Arial Narrow"/>
                <w:color w:val="FF0000"/>
              </w:rPr>
              <w:t>F.  LOCKDOWN</w:t>
            </w:r>
          </w:p>
        </w:tc>
        <w:tc>
          <w:tcPr>
            <w:tcW w:w="1080" w:type="dxa"/>
          </w:tcPr>
          <w:p w14:paraId="3792B661" w14:textId="77777777" w:rsidR="00D52418" w:rsidRDefault="00D50146">
            <w:pPr>
              <w:pBdr>
                <w:top w:val="nil"/>
                <w:left w:val="nil"/>
                <w:bottom w:val="nil"/>
                <w:right w:val="nil"/>
                <w:between w:val="nil"/>
              </w:pBdr>
              <w:spacing w:line="236" w:lineRule="auto"/>
              <w:ind w:left="12"/>
              <w:rPr>
                <w:rFonts w:ascii="Arial Narrow" w:eastAsia="Arial Narrow" w:hAnsi="Arial Narrow" w:cs="Arial Narrow"/>
                <w:color w:val="FF0000"/>
              </w:rPr>
            </w:pPr>
            <w:r>
              <w:rPr>
                <w:rFonts w:ascii="Arial Narrow" w:eastAsia="Arial Narrow" w:hAnsi="Arial Narrow" w:cs="Arial Narrow"/>
                <w:color w:val="FF0000"/>
              </w:rPr>
              <w:t>8-9</w:t>
            </w:r>
          </w:p>
        </w:tc>
      </w:tr>
      <w:tr w:rsidR="00D52418" w14:paraId="73D87F72" w14:textId="77777777">
        <w:trPr>
          <w:trHeight w:val="266"/>
        </w:trPr>
        <w:tc>
          <w:tcPr>
            <w:tcW w:w="7706" w:type="dxa"/>
          </w:tcPr>
          <w:p w14:paraId="4257A186" w14:textId="77777777" w:rsidR="00D52418" w:rsidRDefault="00D50146">
            <w:pPr>
              <w:spacing w:line="236" w:lineRule="auto"/>
              <w:ind w:left="767"/>
              <w:rPr>
                <w:rFonts w:ascii="Arial Narrow" w:eastAsia="Arial Narrow" w:hAnsi="Arial Narrow" w:cs="Arial Narrow"/>
              </w:rPr>
            </w:pPr>
            <w:r>
              <w:rPr>
                <w:rFonts w:ascii="Arial Narrow" w:eastAsia="Arial Narrow" w:hAnsi="Arial Narrow" w:cs="Arial Narrow"/>
              </w:rPr>
              <w:t>G. PROTOCOLS FOR RESPONDING TO EMERGENCY SITUATIONS</w:t>
            </w:r>
          </w:p>
          <w:p w14:paraId="36DC5F15" w14:textId="77777777" w:rsidR="00D52418" w:rsidRDefault="00D52418">
            <w:pPr>
              <w:pBdr>
                <w:top w:val="nil"/>
                <w:left w:val="nil"/>
                <w:bottom w:val="nil"/>
                <w:right w:val="nil"/>
                <w:between w:val="nil"/>
              </w:pBdr>
              <w:spacing w:line="236" w:lineRule="auto"/>
              <w:ind w:left="767"/>
              <w:rPr>
                <w:rFonts w:ascii="Arial Narrow" w:eastAsia="Arial Narrow" w:hAnsi="Arial Narrow" w:cs="Arial Narrow"/>
                <w:color w:val="FF0000"/>
              </w:rPr>
            </w:pPr>
          </w:p>
        </w:tc>
        <w:tc>
          <w:tcPr>
            <w:tcW w:w="1080" w:type="dxa"/>
          </w:tcPr>
          <w:p w14:paraId="3F387475" w14:textId="77777777" w:rsidR="00D52418" w:rsidRDefault="00D50146">
            <w:pPr>
              <w:pBdr>
                <w:top w:val="nil"/>
                <w:left w:val="nil"/>
                <w:bottom w:val="nil"/>
                <w:right w:val="nil"/>
                <w:between w:val="nil"/>
              </w:pBdr>
              <w:spacing w:line="236" w:lineRule="auto"/>
              <w:ind w:left="12"/>
              <w:rPr>
                <w:rFonts w:ascii="Arial Narrow" w:eastAsia="Arial Narrow" w:hAnsi="Arial Narrow" w:cs="Arial Narrow"/>
                <w:color w:val="FF0000"/>
              </w:rPr>
            </w:pPr>
            <w:r>
              <w:rPr>
                <w:rFonts w:ascii="Arial Narrow" w:eastAsia="Arial Narrow" w:hAnsi="Arial Narrow" w:cs="Arial Narrow"/>
                <w:color w:val="FF0000"/>
              </w:rPr>
              <w:t>9</w:t>
            </w:r>
          </w:p>
        </w:tc>
      </w:tr>
      <w:tr w:rsidR="00D52418" w14:paraId="6D77C8A9" w14:textId="77777777">
        <w:trPr>
          <w:trHeight w:val="266"/>
        </w:trPr>
        <w:tc>
          <w:tcPr>
            <w:tcW w:w="7706" w:type="dxa"/>
          </w:tcPr>
          <w:p w14:paraId="539E3B8A" w14:textId="77777777" w:rsidR="00D52418" w:rsidRDefault="00D50146">
            <w:pPr>
              <w:pBdr>
                <w:top w:val="nil"/>
                <w:left w:val="nil"/>
                <w:bottom w:val="nil"/>
                <w:right w:val="nil"/>
                <w:between w:val="nil"/>
              </w:pBdr>
              <w:spacing w:line="234" w:lineRule="auto"/>
              <w:ind w:left="767"/>
              <w:rPr>
                <w:rFonts w:ascii="Arial Narrow" w:eastAsia="Arial Narrow" w:hAnsi="Arial Narrow" w:cs="Arial Narrow"/>
                <w:color w:val="000000"/>
              </w:rPr>
            </w:pPr>
            <w:r>
              <w:rPr>
                <w:rFonts w:ascii="Arial Narrow" w:eastAsia="Arial Narrow" w:hAnsi="Arial Narrow" w:cs="Arial Narrow"/>
              </w:rPr>
              <w:t>H</w:t>
            </w:r>
            <w:r>
              <w:rPr>
                <w:rFonts w:ascii="Arial Narrow" w:eastAsia="Arial Narrow" w:hAnsi="Arial Narrow" w:cs="Arial Narrow"/>
                <w:color w:val="000000"/>
              </w:rPr>
              <w:t>. IDENTIFICATION OF RESOURCES FOR AN EMERGENCY</w:t>
            </w:r>
          </w:p>
        </w:tc>
        <w:tc>
          <w:tcPr>
            <w:tcW w:w="1080" w:type="dxa"/>
          </w:tcPr>
          <w:p w14:paraId="785EF206" w14:textId="77777777" w:rsidR="00D52418" w:rsidRDefault="00D50146">
            <w:pPr>
              <w:pBdr>
                <w:top w:val="nil"/>
                <w:left w:val="nil"/>
                <w:bottom w:val="nil"/>
                <w:right w:val="nil"/>
                <w:between w:val="nil"/>
              </w:pBdr>
              <w:spacing w:line="234" w:lineRule="auto"/>
              <w:ind w:left="12"/>
              <w:rPr>
                <w:rFonts w:ascii="Arial Narrow" w:eastAsia="Arial Narrow" w:hAnsi="Arial Narrow" w:cs="Arial Narrow"/>
                <w:color w:val="FF0000"/>
              </w:rPr>
            </w:pPr>
            <w:r>
              <w:rPr>
                <w:rFonts w:ascii="Arial Narrow" w:eastAsia="Arial Narrow" w:hAnsi="Arial Narrow" w:cs="Arial Narrow"/>
                <w:color w:val="FF0000"/>
              </w:rPr>
              <w:t>9-10</w:t>
            </w:r>
          </w:p>
        </w:tc>
      </w:tr>
      <w:tr w:rsidR="00D52418" w14:paraId="19657881" w14:textId="77777777">
        <w:trPr>
          <w:trHeight w:val="259"/>
        </w:trPr>
        <w:tc>
          <w:tcPr>
            <w:tcW w:w="7706" w:type="dxa"/>
          </w:tcPr>
          <w:p w14:paraId="2759FE99" w14:textId="77777777" w:rsidR="00D52418" w:rsidRDefault="00D50146">
            <w:pPr>
              <w:pBdr>
                <w:top w:val="nil"/>
                <w:left w:val="nil"/>
                <w:bottom w:val="nil"/>
                <w:right w:val="nil"/>
                <w:between w:val="nil"/>
              </w:pBdr>
              <w:spacing w:line="236" w:lineRule="auto"/>
              <w:ind w:left="767"/>
              <w:rPr>
                <w:rFonts w:ascii="Arial Narrow" w:eastAsia="Arial Narrow" w:hAnsi="Arial Narrow" w:cs="Arial Narrow"/>
                <w:color w:val="000000"/>
              </w:rPr>
            </w:pPr>
            <w:r>
              <w:rPr>
                <w:rFonts w:ascii="Arial Narrow" w:eastAsia="Arial Narrow" w:hAnsi="Arial Narrow" w:cs="Arial Narrow"/>
              </w:rPr>
              <w:t>I</w:t>
            </w:r>
            <w:r>
              <w:rPr>
                <w:rFonts w:ascii="Arial Narrow" w:eastAsia="Arial Narrow" w:hAnsi="Arial Narrow" w:cs="Arial Narrow"/>
                <w:color w:val="000000"/>
              </w:rPr>
              <w:t>. COORDINATION OF SCHOOL RESOURCES AND MANPOWER</w:t>
            </w:r>
          </w:p>
        </w:tc>
        <w:tc>
          <w:tcPr>
            <w:tcW w:w="1080" w:type="dxa"/>
          </w:tcPr>
          <w:p w14:paraId="4288E928" w14:textId="77777777" w:rsidR="00D52418" w:rsidRDefault="00D50146">
            <w:pPr>
              <w:pBdr>
                <w:top w:val="nil"/>
                <w:left w:val="nil"/>
                <w:bottom w:val="nil"/>
                <w:right w:val="nil"/>
                <w:between w:val="nil"/>
              </w:pBdr>
              <w:spacing w:line="236" w:lineRule="auto"/>
              <w:ind w:left="12"/>
              <w:rPr>
                <w:rFonts w:ascii="Arial Narrow" w:eastAsia="Arial Narrow" w:hAnsi="Arial Narrow" w:cs="Arial Narrow"/>
                <w:color w:val="FF0000"/>
              </w:rPr>
            </w:pPr>
            <w:r>
              <w:rPr>
                <w:rFonts w:ascii="Arial Narrow" w:eastAsia="Arial Narrow" w:hAnsi="Arial Narrow" w:cs="Arial Narrow"/>
                <w:color w:val="FF0000"/>
              </w:rPr>
              <w:t>10</w:t>
            </w:r>
          </w:p>
        </w:tc>
      </w:tr>
      <w:tr w:rsidR="00D52418" w14:paraId="462A3346" w14:textId="77777777">
        <w:trPr>
          <w:trHeight w:val="234"/>
        </w:trPr>
        <w:tc>
          <w:tcPr>
            <w:tcW w:w="7706" w:type="dxa"/>
          </w:tcPr>
          <w:p w14:paraId="64CC9F96" w14:textId="77777777" w:rsidR="00D52418" w:rsidRDefault="00D50146">
            <w:pPr>
              <w:pBdr>
                <w:top w:val="nil"/>
                <w:left w:val="nil"/>
                <w:bottom w:val="nil"/>
                <w:right w:val="nil"/>
                <w:between w:val="nil"/>
              </w:pBdr>
              <w:tabs>
                <w:tab w:val="left" w:pos="1127"/>
              </w:tabs>
              <w:spacing w:line="215" w:lineRule="auto"/>
              <w:ind w:left="767"/>
              <w:rPr>
                <w:rFonts w:ascii="Arial Narrow" w:eastAsia="Arial Narrow" w:hAnsi="Arial Narrow" w:cs="Arial Narrow"/>
                <w:color w:val="000000"/>
              </w:rPr>
            </w:pPr>
            <w:r>
              <w:rPr>
                <w:rFonts w:ascii="Arial Narrow" w:eastAsia="Arial Narrow" w:hAnsi="Arial Narrow" w:cs="Arial Narrow"/>
              </w:rPr>
              <w:t>J</w:t>
            </w:r>
            <w:r>
              <w:rPr>
                <w:rFonts w:ascii="Arial Narrow" w:eastAsia="Arial Narrow" w:hAnsi="Arial Narrow" w:cs="Arial Narrow"/>
                <w:color w:val="000000"/>
              </w:rPr>
              <w:t>.</w:t>
            </w:r>
            <w:r>
              <w:rPr>
                <w:rFonts w:ascii="Arial Narrow" w:eastAsia="Arial Narrow" w:hAnsi="Arial Narrow" w:cs="Arial Narrow"/>
                <w:color w:val="000000"/>
              </w:rPr>
              <w:tab/>
              <w:t>ASSIGNMENT OF RESPONSIBILITIES</w:t>
            </w:r>
          </w:p>
        </w:tc>
        <w:tc>
          <w:tcPr>
            <w:tcW w:w="1080" w:type="dxa"/>
          </w:tcPr>
          <w:p w14:paraId="19133C93" w14:textId="77777777" w:rsidR="00D52418" w:rsidRDefault="00D50146">
            <w:pPr>
              <w:pBdr>
                <w:top w:val="nil"/>
                <w:left w:val="nil"/>
                <w:bottom w:val="nil"/>
                <w:right w:val="nil"/>
                <w:between w:val="nil"/>
              </w:pBdr>
              <w:spacing w:line="215" w:lineRule="auto"/>
              <w:ind w:left="12"/>
              <w:rPr>
                <w:rFonts w:ascii="Arial Narrow" w:eastAsia="Arial Narrow" w:hAnsi="Arial Narrow" w:cs="Arial Narrow"/>
                <w:color w:val="FF0000"/>
              </w:rPr>
            </w:pPr>
            <w:r>
              <w:rPr>
                <w:rFonts w:ascii="Arial Narrow" w:eastAsia="Arial Narrow" w:hAnsi="Arial Narrow" w:cs="Arial Narrow"/>
                <w:color w:val="FF0000"/>
              </w:rPr>
              <w:t>10</w:t>
            </w:r>
          </w:p>
          <w:p w14:paraId="12078947" w14:textId="77777777" w:rsidR="00D52418" w:rsidRDefault="00D52418">
            <w:pPr>
              <w:pBdr>
                <w:top w:val="nil"/>
                <w:left w:val="nil"/>
                <w:bottom w:val="nil"/>
                <w:right w:val="nil"/>
                <w:between w:val="nil"/>
              </w:pBdr>
              <w:spacing w:line="215" w:lineRule="auto"/>
              <w:ind w:left="12"/>
              <w:rPr>
                <w:rFonts w:ascii="Arial Narrow" w:eastAsia="Arial Narrow" w:hAnsi="Arial Narrow" w:cs="Arial Narrow"/>
                <w:color w:val="000000"/>
              </w:rPr>
            </w:pPr>
          </w:p>
        </w:tc>
      </w:tr>
      <w:tr w:rsidR="00D52418" w14:paraId="70176C4F" w14:textId="77777777">
        <w:trPr>
          <w:trHeight w:val="234"/>
        </w:trPr>
        <w:tc>
          <w:tcPr>
            <w:tcW w:w="7706" w:type="dxa"/>
          </w:tcPr>
          <w:p w14:paraId="5BFDCD09" w14:textId="77777777" w:rsidR="00D52418" w:rsidRDefault="00D50146">
            <w:pPr>
              <w:pBdr>
                <w:top w:val="nil"/>
                <w:left w:val="nil"/>
                <w:bottom w:val="nil"/>
                <w:right w:val="nil"/>
                <w:between w:val="nil"/>
              </w:pBdr>
              <w:tabs>
                <w:tab w:val="left" w:pos="1127"/>
              </w:tabs>
              <w:spacing w:line="215" w:lineRule="auto"/>
              <w:rPr>
                <w:rFonts w:ascii="Arial Narrow" w:eastAsia="Arial Narrow" w:hAnsi="Arial Narrow" w:cs="Arial Narrow"/>
                <w:color w:val="000000"/>
              </w:rPr>
            </w:pPr>
            <w:r>
              <w:rPr>
                <w:rFonts w:ascii="Arial Narrow" w:eastAsia="Arial Narrow" w:hAnsi="Arial Narrow" w:cs="Arial Narrow"/>
                <w:color w:val="000000"/>
              </w:rPr>
              <w:t>XIII – PANDEMIC CONTINUITY OF OPERATIONS PLAN</w:t>
            </w:r>
          </w:p>
        </w:tc>
        <w:tc>
          <w:tcPr>
            <w:tcW w:w="1080" w:type="dxa"/>
          </w:tcPr>
          <w:p w14:paraId="32AFAC7C" w14:textId="77777777" w:rsidR="00D52418" w:rsidRDefault="00D50146">
            <w:pPr>
              <w:pBdr>
                <w:top w:val="nil"/>
                <w:left w:val="nil"/>
                <w:bottom w:val="nil"/>
                <w:right w:val="nil"/>
                <w:between w:val="nil"/>
              </w:pBdr>
              <w:spacing w:line="215" w:lineRule="auto"/>
              <w:ind w:left="12"/>
              <w:rPr>
                <w:rFonts w:ascii="Arial Narrow" w:eastAsia="Arial Narrow" w:hAnsi="Arial Narrow" w:cs="Arial Narrow"/>
                <w:color w:val="FF0000"/>
              </w:rPr>
            </w:pPr>
            <w:r>
              <w:rPr>
                <w:rFonts w:ascii="Arial Narrow" w:eastAsia="Arial Narrow" w:hAnsi="Arial Narrow" w:cs="Arial Narrow"/>
                <w:color w:val="FF0000"/>
              </w:rPr>
              <w:t>10-13</w:t>
            </w:r>
          </w:p>
          <w:p w14:paraId="1878DF33" w14:textId="77777777" w:rsidR="00D52418" w:rsidRDefault="00D52418">
            <w:pPr>
              <w:pBdr>
                <w:top w:val="nil"/>
                <w:left w:val="nil"/>
                <w:bottom w:val="nil"/>
                <w:right w:val="nil"/>
                <w:between w:val="nil"/>
              </w:pBdr>
              <w:spacing w:line="215" w:lineRule="auto"/>
              <w:ind w:left="12"/>
              <w:rPr>
                <w:rFonts w:ascii="Arial Narrow" w:eastAsia="Arial Narrow" w:hAnsi="Arial Narrow" w:cs="Arial Narrow"/>
                <w:color w:val="000000"/>
              </w:rPr>
            </w:pPr>
          </w:p>
        </w:tc>
      </w:tr>
      <w:tr w:rsidR="00D52418" w14:paraId="4D6D0954" w14:textId="77777777">
        <w:trPr>
          <w:trHeight w:val="234"/>
        </w:trPr>
        <w:tc>
          <w:tcPr>
            <w:tcW w:w="7706" w:type="dxa"/>
          </w:tcPr>
          <w:p w14:paraId="4DA30929" w14:textId="77777777" w:rsidR="00D52418" w:rsidRDefault="00D50146">
            <w:pPr>
              <w:pBdr>
                <w:top w:val="nil"/>
                <w:left w:val="nil"/>
                <w:bottom w:val="nil"/>
                <w:right w:val="nil"/>
                <w:between w:val="nil"/>
              </w:pBdr>
              <w:tabs>
                <w:tab w:val="left" w:pos="1127"/>
              </w:tabs>
              <w:spacing w:line="215" w:lineRule="auto"/>
              <w:rPr>
                <w:rFonts w:ascii="Arial Narrow" w:eastAsia="Arial Narrow" w:hAnsi="Arial Narrow" w:cs="Arial Narrow"/>
                <w:color w:val="000000"/>
              </w:rPr>
            </w:pPr>
            <w:r>
              <w:rPr>
                <w:rFonts w:ascii="Arial Narrow" w:eastAsia="Arial Narrow" w:hAnsi="Arial Narrow" w:cs="Arial Narrow"/>
                <w:color w:val="000000"/>
              </w:rPr>
              <w:t xml:space="preserve">XIV – EMERGENCY REMOTE INSTRUCTION PLAN </w:t>
            </w:r>
          </w:p>
        </w:tc>
        <w:tc>
          <w:tcPr>
            <w:tcW w:w="1080" w:type="dxa"/>
          </w:tcPr>
          <w:p w14:paraId="02A34A7B" w14:textId="77777777" w:rsidR="00D52418" w:rsidRDefault="00D50146">
            <w:pPr>
              <w:pBdr>
                <w:top w:val="nil"/>
                <w:left w:val="nil"/>
                <w:bottom w:val="nil"/>
                <w:right w:val="nil"/>
                <w:between w:val="nil"/>
              </w:pBdr>
              <w:spacing w:line="215" w:lineRule="auto"/>
              <w:ind w:left="12"/>
              <w:rPr>
                <w:rFonts w:ascii="Arial Narrow" w:eastAsia="Arial Narrow" w:hAnsi="Arial Narrow" w:cs="Arial Narrow"/>
                <w:color w:val="FF0000"/>
              </w:rPr>
            </w:pPr>
            <w:r>
              <w:rPr>
                <w:rFonts w:ascii="Arial Narrow" w:eastAsia="Arial Narrow" w:hAnsi="Arial Narrow" w:cs="Arial Narrow"/>
                <w:color w:val="FF0000"/>
              </w:rPr>
              <w:t>13-14</w:t>
            </w:r>
          </w:p>
        </w:tc>
      </w:tr>
    </w:tbl>
    <w:p w14:paraId="6B0BC1A5" w14:textId="77777777" w:rsidR="00D52418" w:rsidRDefault="00D52418">
      <w:pPr>
        <w:spacing w:line="215" w:lineRule="auto"/>
        <w:rPr>
          <w:rFonts w:ascii="Arial Narrow" w:eastAsia="Arial Narrow" w:hAnsi="Arial Narrow" w:cs="Arial Narrow"/>
          <w:color w:val="000000"/>
        </w:rPr>
        <w:sectPr w:rsidR="00D52418">
          <w:footerReference w:type="default" r:id="rId11"/>
          <w:type w:val="continuous"/>
          <w:pgSz w:w="12240" w:h="15840"/>
          <w:pgMar w:top="1397" w:right="1339" w:bottom="1195" w:left="1282" w:header="0" w:footer="1008" w:gutter="0"/>
          <w:pgNumType w:start="0"/>
          <w:cols w:space="720"/>
        </w:sectPr>
      </w:pPr>
    </w:p>
    <w:p w14:paraId="3D10B786" w14:textId="77777777" w:rsidR="00D52418" w:rsidRDefault="00D52418">
      <w:pPr>
        <w:pStyle w:val="Heading1"/>
        <w:tabs>
          <w:tab w:val="left" w:pos="271"/>
        </w:tabs>
        <w:spacing w:before="37"/>
        <w:ind w:left="270" w:firstLine="0"/>
        <w:rPr>
          <w:rFonts w:ascii="Arial Narrow" w:eastAsia="Arial Narrow" w:hAnsi="Arial Narrow" w:cs="Arial Narrow"/>
          <w:b w:val="0"/>
          <w:color w:val="000000"/>
        </w:rPr>
      </w:pPr>
    </w:p>
    <w:p w14:paraId="455D6EC4" w14:textId="77777777" w:rsidR="00D52418" w:rsidRDefault="00D52418">
      <w:pPr>
        <w:pStyle w:val="Heading1"/>
        <w:tabs>
          <w:tab w:val="left" w:pos="271"/>
        </w:tabs>
        <w:spacing w:before="37"/>
        <w:ind w:left="270" w:firstLine="0"/>
        <w:rPr>
          <w:rFonts w:ascii="Arial Narrow" w:eastAsia="Arial Narrow" w:hAnsi="Arial Narrow" w:cs="Arial Narrow"/>
          <w:b w:val="0"/>
          <w:color w:val="000000"/>
        </w:rPr>
      </w:pPr>
    </w:p>
    <w:p w14:paraId="2C6F1BF0" w14:textId="77777777" w:rsidR="00D52418" w:rsidRDefault="00D52418">
      <w:pPr>
        <w:pStyle w:val="Heading1"/>
        <w:tabs>
          <w:tab w:val="left" w:pos="271"/>
        </w:tabs>
        <w:spacing w:before="37"/>
        <w:ind w:left="270" w:firstLine="0"/>
        <w:rPr>
          <w:rFonts w:ascii="Arial Narrow" w:eastAsia="Arial Narrow" w:hAnsi="Arial Narrow" w:cs="Arial Narrow"/>
          <w:b w:val="0"/>
          <w:color w:val="000000"/>
        </w:rPr>
      </w:pPr>
    </w:p>
    <w:p w14:paraId="3D8F8BA6" w14:textId="77777777" w:rsidR="00D52418" w:rsidRDefault="00D52418">
      <w:pPr>
        <w:pStyle w:val="Heading1"/>
        <w:tabs>
          <w:tab w:val="left" w:pos="271"/>
        </w:tabs>
        <w:spacing w:before="37"/>
        <w:ind w:left="270" w:firstLine="0"/>
        <w:rPr>
          <w:rFonts w:ascii="Arial Narrow" w:eastAsia="Arial Narrow" w:hAnsi="Arial Narrow" w:cs="Arial Narrow"/>
          <w:b w:val="0"/>
        </w:rPr>
      </w:pPr>
    </w:p>
    <w:p w14:paraId="46ED2164" w14:textId="77777777" w:rsidR="00D52418" w:rsidRDefault="00D52418">
      <w:pPr>
        <w:tabs>
          <w:tab w:val="left" w:pos="271"/>
        </w:tabs>
      </w:pPr>
    </w:p>
    <w:p w14:paraId="1226DB1D" w14:textId="77777777" w:rsidR="00D52418" w:rsidRDefault="00D52418">
      <w:pPr>
        <w:tabs>
          <w:tab w:val="left" w:pos="271"/>
        </w:tabs>
      </w:pPr>
    </w:p>
    <w:p w14:paraId="77B09C95" w14:textId="77777777" w:rsidR="00D52418" w:rsidRDefault="00D52418">
      <w:pPr>
        <w:tabs>
          <w:tab w:val="left" w:pos="271"/>
        </w:tabs>
      </w:pPr>
    </w:p>
    <w:p w14:paraId="4D73F10C" w14:textId="77777777" w:rsidR="00D52418" w:rsidRDefault="00D52418">
      <w:pPr>
        <w:tabs>
          <w:tab w:val="left" w:pos="271"/>
        </w:tabs>
      </w:pPr>
    </w:p>
    <w:p w14:paraId="73F32901" w14:textId="77777777" w:rsidR="00D52418" w:rsidRDefault="00D52418">
      <w:pPr>
        <w:tabs>
          <w:tab w:val="left" w:pos="271"/>
        </w:tabs>
      </w:pPr>
    </w:p>
    <w:p w14:paraId="52790EC9" w14:textId="77777777" w:rsidR="00D52418" w:rsidRDefault="00D52418">
      <w:pPr>
        <w:tabs>
          <w:tab w:val="left" w:pos="271"/>
        </w:tabs>
      </w:pPr>
    </w:p>
    <w:p w14:paraId="093925CA" w14:textId="77777777" w:rsidR="00D52418" w:rsidRDefault="00D52418">
      <w:pPr>
        <w:tabs>
          <w:tab w:val="left" w:pos="271"/>
        </w:tabs>
      </w:pPr>
    </w:p>
    <w:p w14:paraId="706B7804" w14:textId="77777777" w:rsidR="00D52418" w:rsidRDefault="00D52418">
      <w:pPr>
        <w:tabs>
          <w:tab w:val="left" w:pos="271"/>
        </w:tabs>
      </w:pPr>
    </w:p>
    <w:p w14:paraId="65E83626" w14:textId="77777777" w:rsidR="00D52418" w:rsidRDefault="00D52418">
      <w:pPr>
        <w:tabs>
          <w:tab w:val="left" w:pos="271"/>
        </w:tabs>
      </w:pPr>
    </w:p>
    <w:p w14:paraId="18724405" w14:textId="77777777" w:rsidR="00D52418" w:rsidRDefault="00D52418">
      <w:pPr>
        <w:tabs>
          <w:tab w:val="left" w:pos="271"/>
        </w:tabs>
      </w:pPr>
    </w:p>
    <w:p w14:paraId="72A84316" w14:textId="77777777" w:rsidR="00D52418" w:rsidRDefault="00D52418">
      <w:pPr>
        <w:tabs>
          <w:tab w:val="left" w:pos="271"/>
        </w:tabs>
      </w:pPr>
    </w:p>
    <w:p w14:paraId="3C22A9F0" w14:textId="77777777" w:rsidR="00D52418" w:rsidRDefault="00D52418">
      <w:pPr>
        <w:tabs>
          <w:tab w:val="left" w:pos="271"/>
        </w:tabs>
      </w:pPr>
    </w:p>
    <w:p w14:paraId="18DE3B46" w14:textId="77777777" w:rsidR="00D52418" w:rsidRDefault="00D52418">
      <w:pPr>
        <w:tabs>
          <w:tab w:val="left" w:pos="271"/>
        </w:tabs>
      </w:pPr>
    </w:p>
    <w:p w14:paraId="2094B32A" w14:textId="77777777" w:rsidR="00D52418" w:rsidRDefault="00D52418">
      <w:pPr>
        <w:tabs>
          <w:tab w:val="left" w:pos="271"/>
        </w:tabs>
      </w:pPr>
    </w:p>
    <w:p w14:paraId="03AA17B8" w14:textId="77777777" w:rsidR="00D52418" w:rsidRDefault="00D52418">
      <w:pPr>
        <w:tabs>
          <w:tab w:val="left" w:pos="271"/>
        </w:tabs>
      </w:pPr>
    </w:p>
    <w:p w14:paraId="2F5CAFEF" w14:textId="77777777" w:rsidR="00D52418" w:rsidRDefault="00D52418">
      <w:pPr>
        <w:tabs>
          <w:tab w:val="left" w:pos="271"/>
        </w:tabs>
      </w:pPr>
    </w:p>
    <w:p w14:paraId="11D61F3F" w14:textId="77777777" w:rsidR="00D52418" w:rsidRDefault="00D52418">
      <w:pPr>
        <w:tabs>
          <w:tab w:val="left" w:pos="271"/>
        </w:tabs>
      </w:pPr>
    </w:p>
    <w:p w14:paraId="5E7968EF" w14:textId="77777777" w:rsidR="00D52418" w:rsidRDefault="00D52418">
      <w:pPr>
        <w:tabs>
          <w:tab w:val="left" w:pos="271"/>
        </w:tabs>
      </w:pPr>
    </w:p>
    <w:p w14:paraId="72BB89BD" w14:textId="77777777" w:rsidR="00D52418" w:rsidRDefault="00D52418">
      <w:pPr>
        <w:tabs>
          <w:tab w:val="left" w:pos="271"/>
        </w:tabs>
      </w:pPr>
    </w:p>
    <w:p w14:paraId="1FA00D99" w14:textId="77777777" w:rsidR="00D52418" w:rsidRDefault="00D52418">
      <w:pPr>
        <w:tabs>
          <w:tab w:val="left" w:pos="271"/>
        </w:tabs>
      </w:pPr>
    </w:p>
    <w:p w14:paraId="5A367CAC" w14:textId="77777777" w:rsidR="00D52418" w:rsidRDefault="00D52418">
      <w:pPr>
        <w:tabs>
          <w:tab w:val="left" w:pos="271"/>
        </w:tabs>
      </w:pPr>
    </w:p>
    <w:p w14:paraId="7759C75F" w14:textId="77777777" w:rsidR="00D52418" w:rsidRDefault="00D52418">
      <w:pPr>
        <w:tabs>
          <w:tab w:val="left" w:pos="271"/>
        </w:tabs>
      </w:pPr>
    </w:p>
    <w:p w14:paraId="4A426F23" w14:textId="77777777" w:rsidR="00D52418" w:rsidRDefault="00D52418">
      <w:pPr>
        <w:tabs>
          <w:tab w:val="left" w:pos="271"/>
        </w:tabs>
      </w:pPr>
    </w:p>
    <w:p w14:paraId="71AE73A5" w14:textId="77777777" w:rsidR="00D52418" w:rsidRDefault="00D52418">
      <w:pPr>
        <w:pStyle w:val="Heading1"/>
        <w:tabs>
          <w:tab w:val="left" w:pos="271"/>
        </w:tabs>
        <w:spacing w:before="37"/>
        <w:ind w:left="0" w:firstLine="0"/>
        <w:rPr>
          <w:rFonts w:ascii="Arial Narrow" w:eastAsia="Arial Narrow" w:hAnsi="Arial Narrow" w:cs="Arial Narrow"/>
          <w:b w:val="0"/>
        </w:rPr>
      </w:pPr>
    </w:p>
    <w:p w14:paraId="4C976A4A" w14:textId="77777777" w:rsidR="00FB0EE5" w:rsidRDefault="00FB0EE5">
      <w:pPr>
        <w:pStyle w:val="Heading1"/>
        <w:tabs>
          <w:tab w:val="left" w:pos="271"/>
        </w:tabs>
        <w:spacing w:before="37"/>
        <w:ind w:left="0" w:firstLine="0"/>
        <w:rPr>
          <w:rFonts w:ascii="Arial Narrow" w:eastAsia="Arial Narrow" w:hAnsi="Arial Narrow" w:cs="Arial Narrow"/>
          <w:b w:val="0"/>
        </w:rPr>
      </w:pPr>
    </w:p>
    <w:p w14:paraId="67D5818E" w14:textId="77777777" w:rsidR="00D52418" w:rsidRDefault="00D52418">
      <w:pPr>
        <w:tabs>
          <w:tab w:val="left" w:pos="271"/>
        </w:tabs>
      </w:pPr>
    </w:p>
    <w:p w14:paraId="04D81B47" w14:textId="77777777" w:rsidR="00D52418" w:rsidRDefault="00D50146">
      <w:pPr>
        <w:pStyle w:val="Heading1"/>
        <w:numPr>
          <w:ilvl w:val="0"/>
          <w:numId w:val="13"/>
        </w:numPr>
        <w:tabs>
          <w:tab w:val="left" w:pos="271"/>
        </w:tabs>
        <w:spacing w:before="37"/>
        <w:rPr>
          <w:rFonts w:ascii="Arial Narrow" w:eastAsia="Arial Narrow" w:hAnsi="Arial Narrow" w:cs="Arial Narrow"/>
          <w:b w:val="0"/>
          <w:color w:val="000000"/>
        </w:rPr>
      </w:pPr>
      <w:r>
        <w:rPr>
          <w:rFonts w:ascii="Arial Narrow" w:eastAsia="Arial Narrow" w:hAnsi="Arial Narrow" w:cs="Arial Narrow"/>
          <w:b w:val="0"/>
          <w:color w:val="000000"/>
        </w:rPr>
        <w:t>INTRODUCTION</w:t>
      </w:r>
    </w:p>
    <w:p w14:paraId="719B1B7A" w14:textId="77777777" w:rsidR="00D52418" w:rsidRDefault="00D50146">
      <w:pPr>
        <w:pBdr>
          <w:top w:val="nil"/>
          <w:left w:val="nil"/>
          <w:bottom w:val="nil"/>
          <w:right w:val="nil"/>
          <w:between w:val="nil"/>
        </w:pBdr>
        <w:spacing w:before="16" w:line="254" w:lineRule="auto"/>
        <w:ind w:left="160" w:right="246"/>
        <w:rPr>
          <w:rFonts w:ascii="Arial Narrow" w:eastAsia="Arial Narrow" w:hAnsi="Arial Narrow" w:cs="Arial Narrow"/>
          <w:color w:val="000000"/>
        </w:rPr>
      </w:pPr>
      <w:r>
        <w:rPr>
          <w:rFonts w:ascii="Arial Narrow" w:eastAsia="Arial Narrow" w:hAnsi="Arial Narrow" w:cs="Arial Narrow"/>
          <w:color w:val="000000"/>
        </w:rPr>
        <w:t xml:space="preserve">Emergencies in schools are defined as undesirable events that occur and have the potential to cause injury or illness to members of our school community or disrupt the orderly educational process. They range from acts of bullying or harassment to catastrophic natural or man-made events. Emergency management is the discipline of dealing with and avoiding risks. It is a discipline that involves preparing for </w:t>
      </w:r>
      <w:proofErr w:type="gramStart"/>
      <w:r>
        <w:rPr>
          <w:rFonts w:ascii="Arial Narrow" w:eastAsia="Arial Narrow" w:hAnsi="Arial Narrow" w:cs="Arial Narrow"/>
          <w:color w:val="000000"/>
        </w:rPr>
        <w:t>an emergency situation</w:t>
      </w:r>
      <w:proofErr w:type="gramEnd"/>
      <w:r>
        <w:rPr>
          <w:rFonts w:ascii="Arial Narrow" w:eastAsia="Arial Narrow" w:hAnsi="Arial Narrow" w:cs="Arial Narrow"/>
          <w:color w:val="000000"/>
        </w:rPr>
        <w:t xml:space="preserve"> or disaster before it occurs as well as supporting and rebuilding from the emergency after natural or human-made disasters have occurred.</w:t>
      </w:r>
    </w:p>
    <w:p w14:paraId="667A095C" w14:textId="77777777" w:rsidR="00D52418" w:rsidRDefault="00D52418">
      <w:pPr>
        <w:pBdr>
          <w:top w:val="nil"/>
          <w:left w:val="nil"/>
          <w:bottom w:val="nil"/>
          <w:right w:val="nil"/>
          <w:between w:val="nil"/>
        </w:pBdr>
        <w:spacing w:before="6"/>
        <w:rPr>
          <w:rFonts w:ascii="Arial Narrow" w:eastAsia="Arial Narrow" w:hAnsi="Arial Narrow" w:cs="Arial Narrow"/>
          <w:color w:val="000000"/>
        </w:rPr>
      </w:pPr>
    </w:p>
    <w:p w14:paraId="72C5F9CB" w14:textId="77777777" w:rsidR="00D52418" w:rsidRDefault="00D50146">
      <w:pPr>
        <w:pBdr>
          <w:top w:val="nil"/>
          <w:left w:val="nil"/>
          <w:bottom w:val="nil"/>
          <w:right w:val="nil"/>
          <w:between w:val="nil"/>
        </w:pBdr>
        <w:spacing w:line="254" w:lineRule="auto"/>
        <w:ind w:left="160" w:right="139"/>
        <w:rPr>
          <w:rFonts w:ascii="Arial Narrow" w:eastAsia="Arial Narrow" w:hAnsi="Arial Narrow" w:cs="Arial Narrow"/>
          <w:color w:val="000000"/>
        </w:rPr>
      </w:pPr>
      <w:r>
        <w:rPr>
          <w:rFonts w:ascii="Arial Narrow" w:eastAsia="Arial Narrow" w:hAnsi="Arial Narrow" w:cs="Arial Narrow"/>
          <w:color w:val="000000"/>
        </w:rPr>
        <w:t xml:space="preserve">Emergency management in our school is the continuous process by which our staff, students, administrators, parents, school groups, emergency responders and our community manages hazards </w:t>
      </w:r>
      <w:proofErr w:type="gramStart"/>
      <w:r>
        <w:rPr>
          <w:rFonts w:ascii="Arial Narrow" w:eastAsia="Arial Narrow" w:hAnsi="Arial Narrow" w:cs="Arial Narrow"/>
          <w:color w:val="000000"/>
        </w:rPr>
        <w:t>in an effort to</w:t>
      </w:r>
      <w:proofErr w:type="gramEnd"/>
      <w:r>
        <w:rPr>
          <w:rFonts w:ascii="Arial Narrow" w:eastAsia="Arial Narrow" w:hAnsi="Arial Narrow" w:cs="Arial Narrow"/>
          <w:color w:val="000000"/>
        </w:rPr>
        <w:t xml:space="preserve"> avoid or mitigate the impact of disasters resulting from hazards. Preventive measures and good planning will reduce the likelihood that emergencies will occur and allow us to address those that do in an expeditious and effective manner.</w:t>
      </w:r>
    </w:p>
    <w:p w14:paraId="300CC5C0" w14:textId="77777777" w:rsidR="00D52418" w:rsidRDefault="00D52418">
      <w:pPr>
        <w:pBdr>
          <w:top w:val="nil"/>
          <w:left w:val="nil"/>
          <w:bottom w:val="nil"/>
          <w:right w:val="nil"/>
          <w:between w:val="nil"/>
        </w:pBdr>
        <w:spacing w:before="7"/>
        <w:rPr>
          <w:rFonts w:ascii="Arial Narrow" w:eastAsia="Arial Narrow" w:hAnsi="Arial Narrow" w:cs="Arial Narrow"/>
          <w:color w:val="000000"/>
        </w:rPr>
      </w:pPr>
    </w:p>
    <w:p w14:paraId="750B2AE4" w14:textId="77777777" w:rsidR="00D52418" w:rsidRDefault="00D50146">
      <w:pPr>
        <w:pBdr>
          <w:top w:val="nil"/>
          <w:left w:val="nil"/>
          <w:bottom w:val="nil"/>
          <w:right w:val="nil"/>
          <w:between w:val="nil"/>
        </w:pBdr>
        <w:spacing w:line="254" w:lineRule="auto"/>
        <w:ind w:left="160"/>
        <w:rPr>
          <w:rFonts w:ascii="Arial Narrow" w:eastAsia="Arial Narrow" w:hAnsi="Arial Narrow" w:cs="Arial Narrow"/>
          <w:color w:val="000000"/>
        </w:rPr>
      </w:pPr>
      <w:r>
        <w:rPr>
          <w:rFonts w:ascii="Arial Narrow" w:eastAsia="Arial Narrow" w:hAnsi="Arial Narrow" w:cs="Arial Narrow"/>
          <w:color w:val="000000"/>
        </w:rPr>
        <w:t>Districts and charter schools are required to develop district-wide school safety and emergency management plans designed to prevent and effectively manage such events to minimize the effects of serious incidents and emergencies. These plans also facilitate the coordination of the school with local plans and resources when incidents and emergencies occur, including the New York City Department of Education (DOE) and the City of New York (NYPD, FDNY).</w:t>
      </w:r>
    </w:p>
    <w:p w14:paraId="48796C5B" w14:textId="77777777" w:rsidR="00D52418" w:rsidRDefault="00D52418">
      <w:pPr>
        <w:pBdr>
          <w:top w:val="nil"/>
          <w:left w:val="nil"/>
          <w:bottom w:val="nil"/>
          <w:right w:val="nil"/>
          <w:between w:val="nil"/>
        </w:pBdr>
        <w:spacing w:before="5"/>
        <w:rPr>
          <w:rFonts w:ascii="Arial Narrow" w:eastAsia="Arial Narrow" w:hAnsi="Arial Narrow" w:cs="Arial Narrow"/>
          <w:color w:val="000000"/>
        </w:rPr>
      </w:pPr>
    </w:p>
    <w:p w14:paraId="753EBEBD" w14:textId="77777777" w:rsidR="00D52418" w:rsidRDefault="00D50146">
      <w:pPr>
        <w:pBdr>
          <w:top w:val="nil"/>
          <w:left w:val="nil"/>
          <w:bottom w:val="nil"/>
          <w:right w:val="nil"/>
          <w:between w:val="nil"/>
        </w:pBdr>
        <w:spacing w:before="1" w:line="254" w:lineRule="auto"/>
        <w:ind w:left="160" w:right="139"/>
        <w:rPr>
          <w:rFonts w:ascii="Arial Narrow" w:eastAsia="Arial Narrow" w:hAnsi="Arial Narrow" w:cs="Arial Narrow"/>
          <w:color w:val="000000"/>
        </w:rPr>
      </w:pPr>
      <w:r>
        <w:rPr>
          <w:rFonts w:ascii="Arial Narrow" w:eastAsia="Arial Narrow" w:hAnsi="Arial Narrow" w:cs="Arial Narrow"/>
          <w:color w:val="000000"/>
        </w:rPr>
        <w:t>As a stand-alone charter school that is co-located in a DOE building, the more detailed building-level emergency plan that is designed in partnership between the three schools that occupy the building and then submitted to the DOE and the NYPD is the primary emergency response document. This district- wide plan serves to support the building-level plan and to provide information to the school’s stakeholders.</w:t>
      </w:r>
    </w:p>
    <w:p w14:paraId="03285725" w14:textId="77777777" w:rsidR="00D52418" w:rsidRDefault="00D52418">
      <w:pPr>
        <w:pBdr>
          <w:top w:val="nil"/>
          <w:left w:val="nil"/>
          <w:bottom w:val="nil"/>
          <w:right w:val="nil"/>
          <w:between w:val="nil"/>
        </w:pBdr>
        <w:spacing w:before="5"/>
        <w:rPr>
          <w:rFonts w:ascii="Arial Narrow" w:eastAsia="Arial Narrow" w:hAnsi="Arial Narrow" w:cs="Arial Narrow"/>
          <w:color w:val="000000"/>
        </w:rPr>
      </w:pPr>
    </w:p>
    <w:p w14:paraId="3DA3CAEF" w14:textId="77777777" w:rsidR="00D52418" w:rsidRDefault="00D50146">
      <w:pPr>
        <w:pStyle w:val="Heading1"/>
        <w:numPr>
          <w:ilvl w:val="0"/>
          <w:numId w:val="13"/>
        </w:numPr>
        <w:tabs>
          <w:tab w:val="left" w:pos="331"/>
        </w:tabs>
        <w:ind w:left="330" w:hanging="174"/>
        <w:rPr>
          <w:rFonts w:ascii="Arial Narrow" w:eastAsia="Arial Narrow" w:hAnsi="Arial Narrow" w:cs="Arial Narrow"/>
          <w:b w:val="0"/>
          <w:color w:val="000000"/>
        </w:rPr>
      </w:pPr>
      <w:r>
        <w:rPr>
          <w:rFonts w:ascii="Arial Narrow" w:eastAsia="Arial Narrow" w:hAnsi="Arial Narrow" w:cs="Arial Narrow"/>
          <w:b w:val="0"/>
          <w:color w:val="000000"/>
        </w:rPr>
        <w:t>- OVERSIGHT</w:t>
      </w:r>
    </w:p>
    <w:p w14:paraId="4FACF7E9" w14:textId="77777777" w:rsidR="00D52418" w:rsidRDefault="00D50146">
      <w:pPr>
        <w:pBdr>
          <w:top w:val="nil"/>
          <w:left w:val="nil"/>
          <w:bottom w:val="nil"/>
          <w:right w:val="nil"/>
          <w:between w:val="nil"/>
        </w:pBdr>
        <w:spacing w:before="16" w:line="254" w:lineRule="auto"/>
        <w:ind w:left="160" w:right="246"/>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will serve as the District’s Chief Emergency Officer (CEO) whose duties shall include, but not be limited to:</w:t>
      </w:r>
    </w:p>
    <w:p w14:paraId="39AF8242" w14:textId="77777777" w:rsidR="00D52418" w:rsidRDefault="00D50146">
      <w:pPr>
        <w:numPr>
          <w:ilvl w:val="1"/>
          <w:numId w:val="13"/>
        </w:numPr>
        <w:pBdr>
          <w:top w:val="nil"/>
          <w:left w:val="nil"/>
          <w:bottom w:val="nil"/>
          <w:right w:val="nil"/>
          <w:between w:val="nil"/>
        </w:pBdr>
        <w:tabs>
          <w:tab w:val="left" w:pos="1288"/>
        </w:tabs>
        <w:spacing w:before="3" w:line="252" w:lineRule="auto"/>
        <w:ind w:left="1287" w:right="208" w:hanging="360"/>
        <w:rPr>
          <w:rFonts w:ascii="Arial Narrow" w:eastAsia="Arial Narrow" w:hAnsi="Arial Narrow" w:cs="Arial Narrow"/>
          <w:color w:val="000000"/>
        </w:rPr>
      </w:pPr>
      <w:r>
        <w:rPr>
          <w:rFonts w:ascii="Arial Narrow" w:eastAsia="Arial Narrow" w:hAnsi="Arial Narrow" w:cs="Arial Narrow"/>
          <w:color w:val="000000"/>
        </w:rPr>
        <w:t>Coordination of the communication between school staff, law enforcement, and other first responders</w:t>
      </w:r>
    </w:p>
    <w:p w14:paraId="1D24E4F0" w14:textId="77777777" w:rsidR="00D52418" w:rsidRDefault="00D50146">
      <w:pPr>
        <w:numPr>
          <w:ilvl w:val="1"/>
          <w:numId w:val="13"/>
        </w:numPr>
        <w:pBdr>
          <w:top w:val="nil"/>
          <w:left w:val="nil"/>
          <w:bottom w:val="nil"/>
          <w:right w:val="nil"/>
          <w:between w:val="nil"/>
        </w:pBdr>
        <w:tabs>
          <w:tab w:val="left" w:pos="1288"/>
        </w:tabs>
        <w:spacing w:before="4" w:line="254" w:lineRule="auto"/>
        <w:ind w:left="1287" w:right="300" w:hanging="360"/>
        <w:rPr>
          <w:rFonts w:ascii="Arial Narrow" w:eastAsia="Arial Narrow" w:hAnsi="Arial Narrow" w:cs="Arial Narrow"/>
          <w:color w:val="000000"/>
        </w:rPr>
      </w:pPr>
      <w:r>
        <w:rPr>
          <w:rFonts w:ascii="Arial Narrow" w:eastAsia="Arial Narrow" w:hAnsi="Arial Narrow" w:cs="Arial Narrow"/>
          <w:color w:val="000000"/>
        </w:rPr>
        <w:t>Completion and yearly update of the district-wide school safety plan and the coordination of the district-wide plan with the building-level emergency response plans</w:t>
      </w:r>
    </w:p>
    <w:p w14:paraId="2B6F7F30" w14:textId="77777777" w:rsidR="00D52418" w:rsidRDefault="00D50146">
      <w:pPr>
        <w:numPr>
          <w:ilvl w:val="1"/>
          <w:numId w:val="13"/>
        </w:numPr>
        <w:pBdr>
          <w:top w:val="nil"/>
          <w:left w:val="nil"/>
          <w:bottom w:val="nil"/>
          <w:right w:val="nil"/>
          <w:between w:val="nil"/>
        </w:pBdr>
        <w:tabs>
          <w:tab w:val="left" w:pos="1288"/>
        </w:tabs>
        <w:spacing w:before="4"/>
        <w:ind w:hanging="363"/>
        <w:rPr>
          <w:rFonts w:ascii="Arial Narrow" w:eastAsia="Arial Narrow" w:hAnsi="Arial Narrow" w:cs="Arial Narrow"/>
          <w:color w:val="000000"/>
        </w:rPr>
      </w:pPr>
      <w:r>
        <w:rPr>
          <w:rFonts w:ascii="Arial Narrow" w:eastAsia="Arial Narrow" w:hAnsi="Arial Narrow" w:cs="Arial Narrow"/>
          <w:color w:val="000000"/>
        </w:rPr>
        <w:t>Ensuring staff understanding and compliance of the district–wide school safety plan</w:t>
      </w:r>
    </w:p>
    <w:p w14:paraId="6F6F3086" w14:textId="77777777" w:rsidR="00D52418" w:rsidRDefault="00D50146">
      <w:pPr>
        <w:numPr>
          <w:ilvl w:val="1"/>
          <w:numId w:val="13"/>
        </w:numPr>
        <w:pBdr>
          <w:top w:val="nil"/>
          <w:left w:val="nil"/>
          <w:bottom w:val="nil"/>
          <w:right w:val="nil"/>
          <w:between w:val="nil"/>
        </w:pBdr>
        <w:tabs>
          <w:tab w:val="left" w:pos="1288"/>
        </w:tabs>
        <w:spacing w:before="13" w:line="254" w:lineRule="auto"/>
        <w:ind w:left="1287" w:right="219" w:hanging="360"/>
        <w:rPr>
          <w:rFonts w:ascii="Arial Narrow" w:eastAsia="Arial Narrow" w:hAnsi="Arial Narrow" w:cs="Arial Narrow"/>
          <w:color w:val="000000"/>
        </w:rPr>
      </w:pPr>
      <w:r>
        <w:rPr>
          <w:rFonts w:ascii="Arial Narrow" w:eastAsia="Arial Narrow" w:hAnsi="Arial Narrow" w:cs="Arial Narrow"/>
          <w:color w:val="000000"/>
        </w:rPr>
        <w:t xml:space="preserve">Ensuring completion and yearly update of the building-level emergency response plan. The plan shall provide for lockdown, lockout, sheltering, evacuation, early dismissal, fire and other emergency planning and notification (when necessary) to students and staff, annual </w:t>
      </w:r>
      <w:r>
        <w:rPr>
          <w:rFonts w:ascii="Arial Narrow" w:eastAsia="Arial Narrow" w:hAnsi="Arial Narrow" w:cs="Arial Narrow"/>
          <w:color w:val="000000"/>
        </w:rPr>
        <w:lastRenderedPageBreak/>
        <w:t>drills and exercises, and coordination with local and county emergency preparedness administrators</w:t>
      </w:r>
    </w:p>
    <w:p w14:paraId="17A56796" w14:textId="77777777" w:rsidR="00D52418" w:rsidRPr="003A0430" w:rsidRDefault="00D50146">
      <w:pPr>
        <w:numPr>
          <w:ilvl w:val="2"/>
          <w:numId w:val="13"/>
        </w:numPr>
        <w:pBdr>
          <w:top w:val="nil"/>
          <w:left w:val="nil"/>
          <w:bottom w:val="nil"/>
          <w:right w:val="nil"/>
          <w:between w:val="nil"/>
        </w:pBdr>
        <w:tabs>
          <w:tab w:val="left" w:pos="1288"/>
        </w:tabs>
        <w:spacing w:before="13" w:line="254" w:lineRule="auto"/>
        <w:ind w:right="219"/>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Lockdown and evacuation drills are conducted in the following manner:</w:t>
      </w:r>
    </w:p>
    <w:p w14:paraId="3F83B657" w14:textId="77777777" w:rsidR="00D52418" w:rsidRPr="003A0430" w:rsidRDefault="00D50146">
      <w:pPr>
        <w:numPr>
          <w:ilvl w:val="3"/>
          <w:numId w:val="13"/>
        </w:numPr>
        <w:pBdr>
          <w:top w:val="nil"/>
          <w:left w:val="nil"/>
          <w:bottom w:val="nil"/>
          <w:right w:val="nil"/>
          <w:between w:val="nil"/>
        </w:pBdr>
        <w:tabs>
          <w:tab w:val="left" w:pos="1288"/>
        </w:tabs>
        <w:spacing w:before="13" w:line="254" w:lineRule="auto"/>
        <w:ind w:right="219"/>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Drills are conducted in a trauma-informed, developmentally, and age-appropriate manner and do not include props, actors, or stimulations or other tactics intended to mimic a school shooting or other act of violence or emergency.</w:t>
      </w:r>
    </w:p>
    <w:p w14:paraId="3AF70112" w14:textId="77777777" w:rsidR="00D52418" w:rsidRPr="003A0430" w:rsidRDefault="00D50146">
      <w:pPr>
        <w:numPr>
          <w:ilvl w:val="3"/>
          <w:numId w:val="13"/>
        </w:numPr>
        <w:pBdr>
          <w:top w:val="nil"/>
          <w:left w:val="nil"/>
          <w:bottom w:val="nil"/>
          <w:right w:val="nil"/>
          <w:between w:val="nil"/>
        </w:pBdr>
        <w:tabs>
          <w:tab w:val="left" w:pos="1288"/>
        </w:tabs>
        <w:spacing w:before="13" w:line="254" w:lineRule="auto"/>
        <w:ind w:right="219"/>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Drills occur after annual training in emergency procedures have been provided to students and staff.</w:t>
      </w:r>
    </w:p>
    <w:p w14:paraId="30F0E4BC" w14:textId="77777777" w:rsidR="00D52418" w:rsidRPr="003A0430" w:rsidRDefault="00D50146">
      <w:pPr>
        <w:numPr>
          <w:ilvl w:val="3"/>
          <w:numId w:val="13"/>
        </w:numPr>
        <w:pBdr>
          <w:top w:val="nil"/>
          <w:left w:val="nil"/>
          <w:bottom w:val="nil"/>
          <w:right w:val="nil"/>
          <w:between w:val="nil"/>
        </w:pBdr>
        <w:tabs>
          <w:tab w:val="left" w:pos="1288"/>
        </w:tabs>
        <w:spacing w:before="13" w:line="254" w:lineRule="auto"/>
        <w:ind w:right="219"/>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Drills are completed on different days and during different times of the school day.</w:t>
      </w:r>
    </w:p>
    <w:p w14:paraId="2483C7EE" w14:textId="77777777" w:rsidR="00D52418" w:rsidRDefault="00D50146">
      <w:pPr>
        <w:numPr>
          <w:ilvl w:val="1"/>
          <w:numId w:val="13"/>
        </w:numPr>
        <w:pBdr>
          <w:top w:val="nil"/>
          <w:left w:val="nil"/>
          <w:bottom w:val="nil"/>
          <w:right w:val="nil"/>
          <w:between w:val="nil"/>
        </w:pBdr>
        <w:tabs>
          <w:tab w:val="left" w:pos="1288"/>
        </w:tabs>
        <w:spacing w:before="4" w:line="254" w:lineRule="auto"/>
        <w:ind w:left="1287" w:right="207" w:hanging="360"/>
        <w:rPr>
          <w:rFonts w:ascii="Arial Narrow" w:eastAsia="Arial Narrow" w:hAnsi="Arial Narrow" w:cs="Arial Narrow"/>
          <w:color w:val="000000"/>
        </w:rPr>
      </w:pPr>
      <w:r>
        <w:rPr>
          <w:rFonts w:ascii="Arial Narrow" w:eastAsia="Arial Narrow" w:hAnsi="Arial Narrow" w:cs="Arial Narrow"/>
          <w:color w:val="000000"/>
        </w:rPr>
        <w:t>Coordination of appropriate safety, security, and emergency training for district and school staff, including required training in the emergency response plan</w:t>
      </w:r>
    </w:p>
    <w:p w14:paraId="6E99C1CF" w14:textId="77777777" w:rsidR="00D52418" w:rsidRDefault="00D50146">
      <w:pPr>
        <w:numPr>
          <w:ilvl w:val="1"/>
          <w:numId w:val="13"/>
        </w:numPr>
        <w:pBdr>
          <w:top w:val="nil"/>
          <w:left w:val="nil"/>
          <w:bottom w:val="nil"/>
          <w:right w:val="nil"/>
          <w:between w:val="nil"/>
        </w:pBdr>
        <w:tabs>
          <w:tab w:val="left" w:pos="1288"/>
        </w:tabs>
        <w:spacing w:before="1" w:line="252" w:lineRule="auto"/>
        <w:ind w:left="1287" w:right="312" w:hanging="360"/>
        <w:rPr>
          <w:rFonts w:ascii="Arial Narrow" w:eastAsia="Arial Narrow" w:hAnsi="Arial Narrow" w:cs="Arial Narrow"/>
          <w:color w:val="000000"/>
        </w:rPr>
      </w:pPr>
      <w:r>
        <w:rPr>
          <w:rFonts w:ascii="Arial Narrow" w:eastAsia="Arial Narrow" w:hAnsi="Arial Narrow" w:cs="Arial Narrow"/>
          <w:color w:val="000000"/>
        </w:rPr>
        <w:t>Ensuring the conduct of required evacuation and lockdown drills as required by Education Law section 807</w:t>
      </w:r>
    </w:p>
    <w:p w14:paraId="1BAD25ED" w14:textId="77777777" w:rsidR="00D52418" w:rsidRDefault="00D52418">
      <w:pPr>
        <w:pBdr>
          <w:top w:val="nil"/>
          <w:left w:val="nil"/>
          <w:bottom w:val="nil"/>
          <w:right w:val="nil"/>
          <w:between w:val="nil"/>
        </w:pBdr>
        <w:tabs>
          <w:tab w:val="left" w:pos="1288"/>
        </w:tabs>
        <w:spacing w:before="1" w:line="252" w:lineRule="auto"/>
        <w:ind w:right="312"/>
        <w:rPr>
          <w:rFonts w:ascii="Arial Narrow" w:eastAsia="Arial Narrow" w:hAnsi="Arial Narrow" w:cs="Arial Narrow"/>
          <w:color w:val="000000"/>
        </w:rPr>
        <w:sectPr w:rsidR="00D52418">
          <w:type w:val="continuous"/>
          <w:pgSz w:w="12240" w:h="15840"/>
          <w:pgMar w:top="1397" w:right="1339" w:bottom="1195" w:left="1282" w:header="0" w:footer="1008" w:gutter="0"/>
          <w:cols w:space="720"/>
        </w:sectPr>
      </w:pPr>
    </w:p>
    <w:p w14:paraId="5C94B503" w14:textId="77777777" w:rsidR="00D52418" w:rsidRDefault="00D50146">
      <w:pPr>
        <w:pStyle w:val="Heading1"/>
        <w:numPr>
          <w:ilvl w:val="0"/>
          <w:numId w:val="13"/>
        </w:numPr>
        <w:tabs>
          <w:tab w:val="left" w:pos="388"/>
        </w:tabs>
        <w:spacing w:before="37"/>
        <w:ind w:left="388" w:hanging="231"/>
        <w:rPr>
          <w:rFonts w:ascii="Arial Narrow" w:eastAsia="Arial Narrow" w:hAnsi="Arial Narrow" w:cs="Arial Narrow"/>
          <w:b w:val="0"/>
          <w:color w:val="000000"/>
        </w:rPr>
      </w:pPr>
      <w:r>
        <w:rPr>
          <w:rFonts w:ascii="Arial Narrow" w:eastAsia="Arial Narrow" w:hAnsi="Arial Narrow" w:cs="Arial Narrow"/>
          <w:b w:val="0"/>
          <w:color w:val="000000"/>
        </w:rPr>
        <w:t>- PLAN REVIEW &amp; PUBLIC COMMENT</w:t>
      </w:r>
    </w:p>
    <w:p w14:paraId="4FF10B9B" w14:textId="77777777" w:rsidR="00D52418" w:rsidRDefault="00D50146">
      <w:pPr>
        <w:pBdr>
          <w:top w:val="nil"/>
          <w:left w:val="nil"/>
          <w:bottom w:val="nil"/>
          <w:right w:val="nil"/>
          <w:between w:val="nil"/>
        </w:pBdr>
        <w:spacing w:before="16" w:line="254" w:lineRule="auto"/>
        <w:ind w:left="160" w:right="246"/>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District</w:t>
      </w:r>
      <w:proofErr w:type="gramEnd"/>
      <w:r>
        <w:rPr>
          <w:rFonts w:ascii="Arial Narrow" w:eastAsia="Arial Narrow" w:hAnsi="Arial Narrow" w:cs="Arial Narrow"/>
          <w:color w:val="000000"/>
        </w:rPr>
        <w:t xml:space="preserve">-wide Safety and Emergency Management Plan shall be monitored and maintained by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and reviewed annually on or before August 15</w:t>
      </w:r>
      <w:r>
        <w:rPr>
          <w:rFonts w:ascii="Arial Narrow" w:eastAsia="Arial Narrow" w:hAnsi="Arial Narrow" w:cs="Arial Narrow"/>
          <w:color w:val="000000"/>
          <w:vertAlign w:val="superscript"/>
        </w:rPr>
        <w:t>th</w:t>
      </w:r>
      <w:r>
        <w:rPr>
          <w:rFonts w:ascii="Arial Narrow" w:eastAsia="Arial Narrow" w:hAnsi="Arial Narrow" w:cs="Arial Narrow"/>
          <w:color w:val="000000"/>
        </w:rPr>
        <w:t xml:space="preserve"> of each year. A copy of the plan will be available at the school’s main office and on the school website.</w:t>
      </w:r>
    </w:p>
    <w:p w14:paraId="6D571924" w14:textId="77777777" w:rsidR="00D52418" w:rsidRDefault="00D50146">
      <w:pPr>
        <w:pBdr>
          <w:top w:val="nil"/>
          <w:left w:val="nil"/>
          <w:bottom w:val="nil"/>
          <w:right w:val="nil"/>
          <w:between w:val="nil"/>
        </w:pBdr>
        <w:spacing w:line="254" w:lineRule="auto"/>
        <w:ind w:left="160" w:right="292"/>
        <w:jc w:val="both"/>
        <w:rPr>
          <w:rFonts w:ascii="Arial Narrow" w:eastAsia="Arial Narrow" w:hAnsi="Arial Narrow" w:cs="Arial Narrow"/>
          <w:color w:val="000000"/>
        </w:rPr>
      </w:pPr>
      <w:r>
        <w:rPr>
          <w:rFonts w:ascii="Arial Narrow" w:eastAsia="Arial Narrow" w:hAnsi="Arial Narrow" w:cs="Arial Narrow"/>
          <w:color w:val="000000"/>
        </w:rPr>
        <w:t xml:space="preserve">The Board of Trustees must formally adopt the </w:t>
      </w:r>
      <w:proofErr w:type="gramStart"/>
      <w:r>
        <w:rPr>
          <w:rFonts w:ascii="Arial Narrow" w:eastAsia="Arial Narrow" w:hAnsi="Arial Narrow" w:cs="Arial Narrow"/>
          <w:color w:val="000000"/>
        </w:rPr>
        <w:t>District</w:t>
      </w:r>
      <w:proofErr w:type="gramEnd"/>
      <w:r>
        <w:rPr>
          <w:rFonts w:ascii="Arial Narrow" w:eastAsia="Arial Narrow" w:hAnsi="Arial Narrow" w:cs="Arial Narrow"/>
          <w:color w:val="000000"/>
        </w:rPr>
        <w:t>-wide Plan pursuant to Commissioner’s Regulation, Section 155.17(c)(xiii). This plan will be made available for public comment at least 30 days prior to its adoption.</w:t>
      </w:r>
    </w:p>
    <w:p w14:paraId="416C6021" w14:textId="77777777" w:rsidR="00D52418" w:rsidRDefault="00D52418">
      <w:pPr>
        <w:pBdr>
          <w:top w:val="nil"/>
          <w:left w:val="nil"/>
          <w:bottom w:val="nil"/>
          <w:right w:val="nil"/>
          <w:between w:val="nil"/>
        </w:pBdr>
        <w:spacing w:before="6"/>
        <w:jc w:val="both"/>
        <w:rPr>
          <w:rFonts w:ascii="Arial Narrow" w:eastAsia="Arial Narrow" w:hAnsi="Arial Narrow" w:cs="Arial Narrow"/>
          <w:color w:val="000000"/>
        </w:rPr>
      </w:pPr>
    </w:p>
    <w:p w14:paraId="75B0BAF6" w14:textId="77777777" w:rsidR="00D52418" w:rsidRDefault="00D50146">
      <w:pPr>
        <w:pBdr>
          <w:top w:val="nil"/>
          <w:left w:val="nil"/>
          <w:bottom w:val="nil"/>
          <w:right w:val="nil"/>
          <w:between w:val="nil"/>
        </w:pBdr>
        <w:spacing w:line="254" w:lineRule="auto"/>
        <w:ind w:left="160" w:right="139"/>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Building</w:t>
      </w:r>
      <w:proofErr w:type="gramEnd"/>
      <w:r>
        <w:rPr>
          <w:rFonts w:ascii="Arial Narrow" w:eastAsia="Arial Narrow" w:hAnsi="Arial Narrow" w:cs="Arial Narrow"/>
          <w:color w:val="000000"/>
        </w:rPr>
        <w:t xml:space="preserve">-level Emergency Response Plan shall be confidential and not subject to disclosure under Article 6 of the Public Officers Law or any other provision of law in accordance with Education Law Section 2801. Full copies of the </w:t>
      </w:r>
      <w:proofErr w:type="gramStart"/>
      <w:r>
        <w:rPr>
          <w:rFonts w:ascii="Arial Narrow" w:eastAsia="Arial Narrow" w:hAnsi="Arial Narrow" w:cs="Arial Narrow"/>
          <w:color w:val="000000"/>
        </w:rPr>
        <w:t>District</w:t>
      </w:r>
      <w:proofErr w:type="gramEnd"/>
      <w:r>
        <w:rPr>
          <w:rFonts w:ascii="Arial Narrow" w:eastAsia="Arial Narrow" w:hAnsi="Arial Narrow" w:cs="Arial Narrow"/>
          <w:color w:val="000000"/>
        </w:rPr>
        <w:t>-wide Safety and Emergency Management Plan and any amendments will be submitted to the New York State Education Department on or before October 1</w:t>
      </w:r>
      <w:r>
        <w:rPr>
          <w:rFonts w:ascii="Arial Narrow" w:eastAsia="Arial Narrow" w:hAnsi="Arial Narrow" w:cs="Arial Narrow"/>
          <w:color w:val="000000"/>
          <w:vertAlign w:val="superscript"/>
        </w:rPr>
        <w:t>st</w:t>
      </w:r>
      <w:r>
        <w:rPr>
          <w:rFonts w:ascii="Arial Narrow" w:eastAsia="Arial Narrow" w:hAnsi="Arial Narrow" w:cs="Arial Narrow"/>
          <w:color w:val="000000"/>
        </w:rPr>
        <w:t xml:space="preserve"> of each year or within 30 days of adoption.</w:t>
      </w:r>
    </w:p>
    <w:p w14:paraId="18015B91" w14:textId="77777777" w:rsidR="00D52418" w:rsidRDefault="00D52418">
      <w:pPr>
        <w:pBdr>
          <w:top w:val="nil"/>
          <w:left w:val="nil"/>
          <w:bottom w:val="nil"/>
          <w:right w:val="nil"/>
          <w:between w:val="nil"/>
        </w:pBdr>
        <w:spacing w:before="5"/>
        <w:rPr>
          <w:rFonts w:ascii="Arial Narrow" w:eastAsia="Arial Narrow" w:hAnsi="Arial Narrow" w:cs="Arial Narrow"/>
          <w:color w:val="000000"/>
        </w:rPr>
      </w:pPr>
    </w:p>
    <w:p w14:paraId="0722883F" w14:textId="77777777" w:rsidR="00D52418" w:rsidRDefault="00D50146">
      <w:pPr>
        <w:pStyle w:val="Heading1"/>
        <w:numPr>
          <w:ilvl w:val="0"/>
          <w:numId w:val="13"/>
        </w:numPr>
        <w:tabs>
          <w:tab w:val="left" w:pos="400"/>
        </w:tabs>
        <w:ind w:left="400" w:hanging="243"/>
        <w:rPr>
          <w:rFonts w:ascii="Arial Narrow" w:eastAsia="Arial Narrow" w:hAnsi="Arial Narrow" w:cs="Arial Narrow"/>
          <w:b w:val="0"/>
          <w:color w:val="000000"/>
        </w:rPr>
      </w:pPr>
      <w:r>
        <w:rPr>
          <w:rFonts w:ascii="Arial Narrow" w:eastAsia="Arial Narrow" w:hAnsi="Arial Narrow" w:cs="Arial Narrow"/>
          <w:b w:val="0"/>
          <w:color w:val="000000"/>
        </w:rPr>
        <w:t>- PREVENTION AND INTERVENTION STRATEGIES</w:t>
      </w:r>
    </w:p>
    <w:p w14:paraId="52D17FB3" w14:textId="77777777" w:rsidR="00D52418" w:rsidRDefault="00D50146">
      <w:pPr>
        <w:pBdr>
          <w:top w:val="nil"/>
          <w:left w:val="nil"/>
          <w:bottom w:val="nil"/>
          <w:right w:val="nil"/>
          <w:between w:val="nil"/>
        </w:pBdr>
        <w:spacing w:before="16" w:line="254" w:lineRule="auto"/>
        <w:ind w:left="160" w:right="246"/>
        <w:jc w:val="both"/>
        <w:rPr>
          <w:rFonts w:ascii="Arial Narrow" w:eastAsia="Arial Narrow" w:hAnsi="Arial Narrow" w:cs="Arial Narrow"/>
          <w:color w:val="000000"/>
        </w:rPr>
      </w:pPr>
      <w:r>
        <w:rPr>
          <w:rFonts w:ascii="Arial Narrow" w:eastAsia="Arial Narrow" w:hAnsi="Arial Narrow" w:cs="Arial Narrow"/>
          <w:color w:val="000000"/>
        </w:rPr>
        <w:t xml:space="preserve">As the school is co-located in a DOE building, school safety agents are employed by the DOE.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actively coordinates with the other two Principals in the building to ensure that school safety agents are meeting expectations and that the building is consistently safe and secure.</w:t>
      </w:r>
    </w:p>
    <w:p w14:paraId="4A1CD350" w14:textId="77777777" w:rsidR="00D52418" w:rsidRDefault="00D52418">
      <w:pPr>
        <w:pBdr>
          <w:top w:val="nil"/>
          <w:left w:val="nil"/>
          <w:bottom w:val="nil"/>
          <w:right w:val="nil"/>
          <w:between w:val="nil"/>
        </w:pBdr>
        <w:spacing w:before="6"/>
        <w:jc w:val="both"/>
        <w:rPr>
          <w:rFonts w:ascii="Arial Narrow" w:eastAsia="Arial Narrow" w:hAnsi="Arial Narrow" w:cs="Arial Narrow"/>
          <w:color w:val="000000"/>
        </w:rPr>
      </w:pPr>
    </w:p>
    <w:p w14:paraId="4EE3835F" w14:textId="77777777" w:rsidR="00D52418" w:rsidRDefault="00D50146">
      <w:pPr>
        <w:pBdr>
          <w:top w:val="nil"/>
          <w:left w:val="nil"/>
          <w:bottom w:val="nil"/>
          <w:right w:val="nil"/>
          <w:between w:val="nil"/>
        </w:pBdr>
        <w:spacing w:line="254" w:lineRule="auto"/>
        <w:ind w:left="160"/>
        <w:jc w:val="both"/>
        <w:rPr>
          <w:rFonts w:ascii="Arial Narrow" w:eastAsia="Arial Narrow" w:hAnsi="Arial Narrow" w:cs="Arial Narrow"/>
          <w:color w:val="000000"/>
        </w:rPr>
      </w:pPr>
      <w:r>
        <w:rPr>
          <w:rFonts w:ascii="Arial Narrow" w:eastAsia="Arial Narrow" w:hAnsi="Arial Narrow" w:cs="Arial Narrow"/>
          <w:color w:val="000000"/>
        </w:rPr>
        <w:t>School teachers and staff, particularly counselors and leadership team members, are trained annually in proactive ways to prevent incidents and escalation of negative behaviors. This may include:</w:t>
      </w:r>
    </w:p>
    <w:p w14:paraId="0933AF27" w14:textId="77777777" w:rsidR="00D52418" w:rsidRDefault="00D50146">
      <w:pPr>
        <w:numPr>
          <w:ilvl w:val="0"/>
          <w:numId w:val="3"/>
        </w:numPr>
        <w:pBdr>
          <w:top w:val="nil"/>
          <w:left w:val="nil"/>
          <w:bottom w:val="nil"/>
          <w:right w:val="nil"/>
          <w:between w:val="nil"/>
        </w:pBdr>
        <w:tabs>
          <w:tab w:val="left" w:pos="879"/>
          <w:tab w:val="left" w:pos="880"/>
        </w:tabs>
        <w:spacing w:before="16"/>
        <w:jc w:val="both"/>
        <w:rPr>
          <w:rFonts w:ascii="Arial Narrow" w:eastAsia="Arial Narrow" w:hAnsi="Arial Narrow" w:cs="Arial Narrow"/>
          <w:color w:val="000000"/>
        </w:rPr>
      </w:pPr>
      <w:r>
        <w:rPr>
          <w:rFonts w:ascii="Arial Narrow" w:eastAsia="Arial Narrow" w:hAnsi="Arial Narrow" w:cs="Arial Narrow"/>
          <w:color w:val="000000"/>
        </w:rPr>
        <w:t>Individual and group de-escalation techniques</w:t>
      </w:r>
    </w:p>
    <w:p w14:paraId="1ED32444" w14:textId="77777777" w:rsidR="00D52418" w:rsidRDefault="00D50146">
      <w:pPr>
        <w:numPr>
          <w:ilvl w:val="0"/>
          <w:numId w:val="3"/>
        </w:numPr>
        <w:pBdr>
          <w:top w:val="nil"/>
          <w:left w:val="nil"/>
          <w:bottom w:val="nil"/>
          <w:right w:val="nil"/>
          <w:between w:val="nil"/>
        </w:pBdr>
        <w:tabs>
          <w:tab w:val="left" w:pos="879"/>
          <w:tab w:val="left" w:pos="880"/>
        </w:tabs>
        <w:spacing w:before="29"/>
        <w:jc w:val="both"/>
        <w:rPr>
          <w:rFonts w:ascii="Arial Narrow" w:eastAsia="Arial Narrow" w:hAnsi="Arial Narrow" w:cs="Arial Narrow"/>
          <w:color w:val="000000"/>
        </w:rPr>
      </w:pPr>
      <w:r>
        <w:rPr>
          <w:rFonts w:ascii="Arial Narrow" w:eastAsia="Arial Narrow" w:hAnsi="Arial Narrow" w:cs="Arial Narrow"/>
          <w:color w:val="000000"/>
        </w:rPr>
        <w:t>Non-violent conflict resolution skills</w:t>
      </w:r>
    </w:p>
    <w:p w14:paraId="252307EA" w14:textId="77777777" w:rsidR="00D52418" w:rsidRDefault="00D50146">
      <w:pPr>
        <w:numPr>
          <w:ilvl w:val="0"/>
          <w:numId w:val="3"/>
        </w:numPr>
        <w:pBdr>
          <w:top w:val="nil"/>
          <w:left w:val="nil"/>
          <w:bottom w:val="nil"/>
          <w:right w:val="nil"/>
          <w:between w:val="nil"/>
        </w:pBdr>
        <w:tabs>
          <w:tab w:val="left" w:pos="879"/>
          <w:tab w:val="left" w:pos="880"/>
        </w:tabs>
        <w:spacing w:before="27"/>
        <w:jc w:val="both"/>
        <w:rPr>
          <w:rFonts w:ascii="Arial Narrow" w:eastAsia="Arial Narrow" w:hAnsi="Arial Narrow" w:cs="Arial Narrow"/>
          <w:color w:val="000000"/>
        </w:rPr>
      </w:pPr>
      <w:r>
        <w:rPr>
          <w:rFonts w:ascii="Arial Narrow" w:eastAsia="Arial Narrow" w:hAnsi="Arial Narrow" w:cs="Arial Narrow"/>
          <w:color w:val="000000"/>
        </w:rPr>
        <w:t>Restorative practices and</w:t>
      </w:r>
    </w:p>
    <w:p w14:paraId="4BF37339" w14:textId="77777777" w:rsidR="00D52418" w:rsidRDefault="00D50146">
      <w:pPr>
        <w:numPr>
          <w:ilvl w:val="0"/>
          <w:numId w:val="3"/>
        </w:numPr>
        <w:pBdr>
          <w:top w:val="nil"/>
          <w:left w:val="nil"/>
          <w:bottom w:val="nil"/>
          <w:right w:val="nil"/>
          <w:between w:val="nil"/>
        </w:pBdr>
        <w:tabs>
          <w:tab w:val="left" w:pos="879"/>
          <w:tab w:val="left" w:pos="880"/>
        </w:tabs>
        <w:spacing w:before="22"/>
        <w:jc w:val="both"/>
        <w:rPr>
          <w:rFonts w:ascii="Arial Narrow" w:eastAsia="Arial Narrow" w:hAnsi="Arial Narrow" w:cs="Arial Narrow"/>
          <w:color w:val="000000"/>
        </w:rPr>
      </w:pPr>
      <w:r>
        <w:rPr>
          <w:rFonts w:ascii="Arial Narrow" w:eastAsia="Arial Narrow" w:hAnsi="Arial Narrow" w:cs="Arial Narrow"/>
          <w:color w:val="000000"/>
        </w:rPr>
        <w:t>Peer mediation</w:t>
      </w:r>
    </w:p>
    <w:p w14:paraId="55983C07" w14:textId="77777777" w:rsidR="00D52418" w:rsidRDefault="00D52418">
      <w:pPr>
        <w:pBdr>
          <w:top w:val="nil"/>
          <w:left w:val="nil"/>
          <w:bottom w:val="nil"/>
          <w:right w:val="nil"/>
          <w:between w:val="nil"/>
        </w:pBdr>
        <w:spacing w:before="5"/>
        <w:jc w:val="both"/>
        <w:rPr>
          <w:rFonts w:ascii="Arial Narrow" w:eastAsia="Arial Narrow" w:hAnsi="Arial Narrow" w:cs="Arial Narrow"/>
          <w:color w:val="000000"/>
        </w:rPr>
      </w:pPr>
    </w:p>
    <w:p w14:paraId="4C43CF14" w14:textId="77777777" w:rsidR="00D52418" w:rsidRDefault="00D50146">
      <w:pPr>
        <w:pBdr>
          <w:top w:val="nil"/>
          <w:left w:val="nil"/>
          <w:bottom w:val="nil"/>
          <w:right w:val="nil"/>
          <w:between w:val="nil"/>
        </w:pBdr>
        <w:spacing w:before="1" w:line="254" w:lineRule="auto"/>
        <w:ind w:left="160" w:right="229"/>
        <w:jc w:val="both"/>
        <w:rPr>
          <w:rFonts w:ascii="Arial Narrow" w:eastAsia="Arial Narrow" w:hAnsi="Arial Narrow" w:cs="Arial Narrow"/>
          <w:color w:val="000000"/>
        </w:rPr>
      </w:pPr>
      <w:r>
        <w:rPr>
          <w:rFonts w:ascii="Arial Narrow" w:eastAsia="Arial Narrow" w:hAnsi="Arial Narrow" w:cs="Arial Narrow"/>
          <w:color w:val="000000"/>
        </w:rPr>
        <w:t xml:space="preserve">The school has a range of programs to promote a positive school climate and positive youth development. Principles of character education and responsible citizenship are also integrated throughout the 6-8 </w:t>
      </w:r>
      <w:r>
        <w:rPr>
          <w:rFonts w:ascii="Arial Narrow" w:eastAsia="Arial Narrow" w:hAnsi="Arial Narrow" w:cs="Arial Narrow"/>
          <w:color w:val="000000"/>
        </w:rPr>
        <w:lastRenderedPageBreak/>
        <w:t xml:space="preserve">curriculum. The following programs are a </w:t>
      </w:r>
      <w:proofErr w:type="gramStart"/>
      <w:r>
        <w:rPr>
          <w:rFonts w:ascii="Arial Narrow" w:eastAsia="Arial Narrow" w:hAnsi="Arial Narrow" w:cs="Arial Narrow"/>
          <w:color w:val="000000"/>
        </w:rPr>
        <w:t>samples</w:t>
      </w:r>
      <w:proofErr w:type="gramEnd"/>
      <w:r>
        <w:rPr>
          <w:rFonts w:ascii="Arial Narrow" w:eastAsia="Arial Narrow" w:hAnsi="Arial Narrow" w:cs="Arial Narrow"/>
          <w:color w:val="000000"/>
        </w:rPr>
        <w:t xml:space="preserve"> of those implemented to address behaviors and risk factors that can lead to violence:</w:t>
      </w:r>
    </w:p>
    <w:p w14:paraId="606C19BD" w14:textId="77777777" w:rsidR="00D52418" w:rsidRDefault="00D50146">
      <w:pPr>
        <w:numPr>
          <w:ilvl w:val="0"/>
          <w:numId w:val="3"/>
        </w:numPr>
        <w:pBdr>
          <w:top w:val="nil"/>
          <w:left w:val="nil"/>
          <w:bottom w:val="nil"/>
          <w:right w:val="nil"/>
          <w:between w:val="nil"/>
        </w:pBdr>
        <w:tabs>
          <w:tab w:val="left" w:pos="879"/>
          <w:tab w:val="left" w:pos="880"/>
        </w:tabs>
        <w:spacing w:before="19"/>
        <w:jc w:val="both"/>
        <w:rPr>
          <w:rFonts w:ascii="Arial Narrow" w:eastAsia="Arial Narrow" w:hAnsi="Arial Narrow" w:cs="Arial Narrow"/>
          <w:color w:val="000000"/>
        </w:rPr>
      </w:pPr>
      <w:r>
        <w:rPr>
          <w:rFonts w:ascii="Arial Narrow" w:eastAsia="Arial Narrow" w:hAnsi="Arial Narrow" w:cs="Arial Narrow"/>
          <w:color w:val="000000"/>
        </w:rPr>
        <w:t>RTI (Response to Intervention) and PBIS (Positive Behavioral Interventions &amp; Supports)</w:t>
      </w:r>
    </w:p>
    <w:p w14:paraId="2E2461F2" w14:textId="77777777" w:rsidR="00D52418" w:rsidRDefault="00D50146">
      <w:pPr>
        <w:numPr>
          <w:ilvl w:val="0"/>
          <w:numId w:val="3"/>
        </w:numPr>
        <w:pBdr>
          <w:top w:val="nil"/>
          <w:left w:val="nil"/>
          <w:bottom w:val="nil"/>
          <w:right w:val="nil"/>
          <w:between w:val="nil"/>
        </w:pBdr>
        <w:tabs>
          <w:tab w:val="left" w:pos="879"/>
          <w:tab w:val="left" w:pos="880"/>
        </w:tabs>
        <w:spacing w:before="24"/>
        <w:jc w:val="both"/>
        <w:rPr>
          <w:rFonts w:ascii="Arial Narrow" w:eastAsia="Arial Narrow" w:hAnsi="Arial Narrow" w:cs="Arial Narrow"/>
          <w:color w:val="000000"/>
        </w:rPr>
      </w:pPr>
      <w:r>
        <w:rPr>
          <w:rFonts w:ascii="Arial Narrow" w:eastAsia="Arial Narrow" w:hAnsi="Arial Narrow" w:cs="Arial Narrow"/>
          <w:color w:val="000000"/>
        </w:rPr>
        <w:t xml:space="preserve">Daily Advisory Lessons using </w:t>
      </w:r>
      <w:proofErr w:type="spellStart"/>
      <w:r>
        <w:rPr>
          <w:rFonts w:ascii="Arial Narrow" w:eastAsia="Arial Narrow" w:hAnsi="Arial Narrow" w:cs="Arial Narrow"/>
          <w:color w:val="000000"/>
        </w:rPr>
        <w:t>CharacterStrong</w:t>
      </w:r>
      <w:proofErr w:type="spellEnd"/>
    </w:p>
    <w:p w14:paraId="44CE452C" w14:textId="77777777" w:rsidR="00D52418" w:rsidRDefault="00D50146">
      <w:pPr>
        <w:numPr>
          <w:ilvl w:val="0"/>
          <w:numId w:val="3"/>
        </w:numPr>
        <w:pBdr>
          <w:top w:val="nil"/>
          <w:left w:val="nil"/>
          <w:bottom w:val="nil"/>
          <w:right w:val="nil"/>
          <w:between w:val="nil"/>
        </w:pBdr>
        <w:tabs>
          <w:tab w:val="left" w:pos="879"/>
          <w:tab w:val="left" w:pos="880"/>
        </w:tabs>
        <w:spacing w:before="32"/>
        <w:jc w:val="both"/>
        <w:rPr>
          <w:rFonts w:ascii="Arial Narrow" w:eastAsia="Arial Narrow" w:hAnsi="Arial Narrow" w:cs="Arial Narrow"/>
          <w:color w:val="000000"/>
        </w:rPr>
      </w:pPr>
      <w:r>
        <w:rPr>
          <w:rFonts w:ascii="Arial Narrow" w:eastAsia="Arial Narrow" w:hAnsi="Arial Narrow" w:cs="Arial Narrow"/>
          <w:color w:val="000000"/>
        </w:rPr>
        <w:t>Peer Mediation</w:t>
      </w:r>
    </w:p>
    <w:p w14:paraId="38409508" w14:textId="77777777" w:rsidR="00D52418" w:rsidRDefault="00D50146">
      <w:pPr>
        <w:numPr>
          <w:ilvl w:val="0"/>
          <w:numId w:val="3"/>
        </w:numPr>
        <w:pBdr>
          <w:top w:val="nil"/>
          <w:left w:val="nil"/>
          <w:bottom w:val="nil"/>
          <w:right w:val="nil"/>
          <w:between w:val="nil"/>
        </w:pBdr>
        <w:tabs>
          <w:tab w:val="left" w:pos="879"/>
          <w:tab w:val="left" w:pos="880"/>
        </w:tabs>
        <w:spacing w:before="27"/>
        <w:jc w:val="both"/>
        <w:rPr>
          <w:rFonts w:ascii="Arial Narrow" w:eastAsia="Arial Narrow" w:hAnsi="Arial Narrow" w:cs="Arial Narrow"/>
          <w:color w:val="000000"/>
        </w:rPr>
      </w:pPr>
      <w:r>
        <w:rPr>
          <w:rFonts w:ascii="Arial Narrow" w:eastAsia="Arial Narrow" w:hAnsi="Arial Narrow" w:cs="Arial Narrow"/>
          <w:color w:val="000000"/>
        </w:rPr>
        <w:t>Restorative Practices</w:t>
      </w:r>
    </w:p>
    <w:p w14:paraId="20A22AE6" w14:textId="77777777" w:rsidR="00D52418" w:rsidRDefault="00D52418">
      <w:pPr>
        <w:pBdr>
          <w:top w:val="nil"/>
          <w:left w:val="nil"/>
          <w:bottom w:val="nil"/>
          <w:right w:val="nil"/>
          <w:between w:val="nil"/>
        </w:pBdr>
        <w:jc w:val="both"/>
        <w:rPr>
          <w:rFonts w:ascii="Arial Narrow" w:eastAsia="Arial Narrow" w:hAnsi="Arial Narrow" w:cs="Arial Narrow"/>
          <w:color w:val="000000"/>
        </w:rPr>
      </w:pPr>
    </w:p>
    <w:p w14:paraId="08548EFA" w14:textId="77777777" w:rsidR="00D52418" w:rsidRDefault="00D50146">
      <w:pPr>
        <w:pBdr>
          <w:top w:val="nil"/>
          <w:left w:val="nil"/>
          <w:bottom w:val="nil"/>
          <w:right w:val="nil"/>
          <w:between w:val="nil"/>
        </w:pBdr>
        <w:spacing w:line="254" w:lineRule="auto"/>
        <w:ind w:left="160" w:right="1550"/>
        <w:jc w:val="both"/>
        <w:rPr>
          <w:rFonts w:ascii="Arial Narrow" w:eastAsia="Arial Narrow" w:hAnsi="Arial Narrow" w:cs="Arial Narrow"/>
          <w:color w:val="000000"/>
        </w:rPr>
      </w:pPr>
      <w:r>
        <w:rPr>
          <w:rFonts w:ascii="Arial Narrow" w:eastAsia="Arial Narrow" w:hAnsi="Arial Narrow" w:cs="Arial Narrow"/>
          <w:color w:val="000000"/>
        </w:rPr>
        <w:t>Training may be available during staff development sessions, on conference days and via on-demand web-based training modules.</w:t>
      </w:r>
    </w:p>
    <w:p w14:paraId="2EFDC2FF" w14:textId="77777777" w:rsidR="00D52418" w:rsidRDefault="00D52418">
      <w:pPr>
        <w:pBdr>
          <w:top w:val="nil"/>
          <w:left w:val="nil"/>
          <w:bottom w:val="nil"/>
          <w:right w:val="nil"/>
          <w:between w:val="nil"/>
        </w:pBdr>
        <w:spacing w:before="8"/>
        <w:rPr>
          <w:rFonts w:ascii="Arial Narrow" w:eastAsia="Arial Narrow" w:hAnsi="Arial Narrow" w:cs="Arial Narrow"/>
          <w:color w:val="000000"/>
        </w:rPr>
      </w:pPr>
    </w:p>
    <w:p w14:paraId="582E70A0" w14:textId="77777777" w:rsidR="00D52418" w:rsidRDefault="00D50146">
      <w:pPr>
        <w:pStyle w:val="Heading1"/>
        <w:numPr>
          <w:ilvl w:val="0"/>
          <w:numId w:val="13"/>
        </w:numPr>
        <w:tabs>
          <w:tab w:val="left" w:pos="340"/>
        </w:tabs>
        <w:ind w:left="340" w:hanging="183"/>
        <w:rPr>
          <w:rFonts w:ascii="Arial Narrow" w:eastAsia="Arial Narrow" w:hAnsi="Arial Narrow" w:cs="Arial Narrow"/>
          <w:b w:val="0"/>
          <w:color w:val="000000"/>
        </w:rPr>
      </w:pPr>
      <w:r>
        <w:rPr>
          <w:rFonts w:ascii="Arial Narrow" w:eastAsia="Arial Narrow" w:hAnsi="Arial Narrow" w:cs="Arial Narrow"/>
          <w:b w:val="0"/>
          <w:color w:val="000000"/>
        </w:rPr>
        <w:t>– BUILDING-WIDE PROCEDURES</w:t>
      </w:r>
    </w:p>
    <w:p w14:paraId="08A3889D" w14:textId="77777777" w:rsidR="00D52418" w:rsidRDefault="00D50146">
      <w:pPr>
        <w:pBdr>
          <w:top w:val="nil"/>
          <w:left w:val="nil"/>
          <w:bottom w:val="nil"/>
          <w:right w:val="nil"/>
          <w:between w:val="nil"/>
        </w:pBdr>
        <w:spacing w:before="16" w:line="252" w:lineRule="auto"/>
        <w:ind w:left="160" w:right="246"/>
        <w:jc w:val="both"/>
        <w:rPr>
          <w:rFonts w:ascii="Arial Narrow" w:eastAsia="Arial Narrow" w:hAnsi="Arial Narrow" w:cs="Arial Narrow"/>
          <w:color w:val="000000"/>
        </w:rPr>
      </w:pPr>
      <w:r>
        <w:rPr>
          <w:rFonts w:ascii="Arial Narrow" w:eastAsia="Arial Narrow" w:hAnsi="Arial Narrow" w:cs="Arial Narrow"/>
          <w:color w:val="000000"/>
        </w:rPr>
        <w:t>After the designated start time of the school day, the building will be appropriately secured. All exit doors will be locked with alarms set.</w:t>
      </w:r>
    </w:p>
    <w:p w14:paraId="04BCA463" w14:textId="77777777" w:rsidR="00D52418" w:rsidRDefault="00D50146">
      <w:pPr>
        <w:numPr>
          <w:ilvl w:val="0"/>
          <w:numId w:val="15"/>
        </w:numPr>
        <w:pBdr>
          <w:top w:val="nil"/>
          <w:left w:val="nil"/>
          <w:bottom w:val="nil"/>
          <w:right w:val="nil"/>
          <w:between w:val="nil"/>
        </w:pBdr>
        <w:tabs>
          <w:tab w:val="left" w:pos="879"/>
          <w:tab w:val="left" w:pos="880"/>
        </w:tabs>
        <w:spacing w:before="19" w:line="254" w:lineRule="auto"/>
        <w:ind w:right="153"/>
        <w:jc w:val="both"/>
        <w:rPr>
          <w:rFonts w:ascii="Arial Narrow" w:eastAsia="Arial Narrow" w:hAnsi="Arial Narrow" w:cs="Arial Narrow"/>
          <w:color w:val="000000"/>
        </w:rPr>
        <w:sectPr w:rsidR="00D52418">
          <w:type w:val="continuous"/>
          <w:pgSz w:w="12240" w:h="15840"/>
          <w:pgMar w:top="1397" w:right="1339" w:bottom="1195" w:left="1282" w:header="0" w:footer="1008" w:gutter="0"/>
          <w:cols w:space="720"/>
        </w:sectPr>
      </w:pPr>
      <w:r>
        <w:rPr>
          <w:rFonts w:ascii="Arial Narrow" w:eastAsia="Arial Narrow" w:hAnsi="Arial Narrow" w:cs="Arial Narrow"/>
          <w:color w:val="000000"/>
        </w:rPr>
        <w:t>All visitors, including delivery personnel, must enter the building through the main entrance and must sign in with security before proceeding to the appropriate school main office. Signing in includes producing photo identification.</w:t>
      </w:r>
    </w:p>
    <w:p w14:paraId="53FB2A07" w14:textId="77777777" w:rsidR="00D52418" w:rsidRDefault="00D50146">
      <w:pPr>
        <w:numPr>
          <w:ilvl w:val="0"/>
          <w:numId w:val="15"/>
        </w:numPr>
        <w:pBdr>
          <w:top w:val="nil"/>
          <w:left w:val="nil"/>
          <w:bottom w:val="nil"/>
          <w:right w:val="nil"/>
          <w:between w:val="nil"/>
        </w:pBdr>
        <w:tabs>
          <w:tab w:val="left" w:pos="879"/>
          <w:tab w:val="left" w:pos="880"/>
        </w:tabs>
        <w:spacing w:before="89" w:line="254" w:lineRule="auto"/>
        <w:ind w:right="451"/>
        <w:jc w:val="both"/>
        <w:rPr>
          <w:rFonts w:ascii="Arial Narrow" w:eastAsia="Arial Narrow" w:hAnsi="Arial Narrow" w:cs="Arial Narrow"/>
          <w:color w:val="000000"/>
        </w:rPr>
      </w:pPr>
      <w:r>
        <w:rPr>
          <w:rFonts w:ascii="Arial Narrow" w:eastAsia="Arial Narrow" w:hAnsi="Arial Narrow" w:cs="Arial Narrow"/>
          <w:color w:val="000000"/>
        </w:rPr>
        <w:t xml:space="preserve">All contractors assigned to work in the building must first be authorized by the DOE School Construction Authority and receive an identification badge, which must </w:t>
      </w:r>
      <w:proofErr w:type="gramStart"/>
      <w:r>
        <w:rPr>
          <w:rFonts w:ascii="Arial Narrow" w:eastAsia="Arial Narrow" w:hAnsi="Arial Narrow" w:cs="Arial Narrow"/>
          <w:color w:val="000000"/>
        </w:rPr>
        <w:t>be visible at all times</w:t>
      </w:r>
      <w:proofErr w:type="gramEnd"/>
      <w:r>
        <w:rPr>
          <w:rFonts w:ascii="Arial Narrow" w:eastAsia="Arial Narrow" w:hAnsi="Arial Narrow" w:cs="Arial Narrow"/>
          <w:color w:val="000000"/>
        </w:rPr>
        <w:t xml:space="preserve"> when workers are on school property.</w:t>
      </w:r>
    </w:p>
    <w:p w14:paraId="658833FE" w14:textId="77777777" w:rsidR="00D52418" w:rsidRDefault="00D52418">
      <w:pPr>
        <w:pBdr>
          <w:top w:val="nil"/>
          <w:left w:val="nil"/>
          <w:bottom w:val="nil"/>
          <w:right w:val="nil"/>
          <w:between w:val="nil"/>
        </w:pBdr>
        <w:spacing w:before="3"/>
        <w:rPr>
          <w:rFonts w:ascii="Arial Narrow" w:eastAsia="Arial Narrow" w:hAnsi="Arial Narrow" w:cs="Arial Narrow"/>
          <w:color w:val="000000"/>
        </w:rPr>
      </w:pPr>
    </w:p>
    <w:p w14:paraId="353F953B" w14:textId="77777777" w:rsidR="00D52418" w:rsidRDefault="00D50146">
      <w:pPr>
        <w:pStyle w:val="Heading1"/>
        <w:numPr>
          <w:ilvl w:val="0"/>
          <w:numId w:val="13"/>
        </w:numPr>
        <w:tabs>
          <w:tab w:val="left" w:pos="400"/>
        </w:tabs>
        <w:ind w:left="400" w:hanging="243"/>
        <w:rPr>
          <w:rFonts w:ascii="Arial Narrow" w:eastAsia="Arial Narrow" w:hAnsi="Arial Narrow" w:cs="Arial Narrow"/>
          <w:b w:val="0"/>
          <w:color w:val="000000"/>
        </w:rPr>
      </w:pPr>
      <w:r>
        <w:rPr>
          <w:rFonts w:ascii="Arial Narrow" w:eastAsia="Arial Narrow" w:hAnsi="Arial Narrow" w:cs="Arial Narrow"/>
          <w:b w:val="0"/>
          <w:color w:val="000000"/>
        </w:rPr>
        <w:t>– STUDENT CODE OF CONDUCT</w:t>
      </w:r>
    </w:p>
    <w:p w14:paraId="634CB8DF" w14:textId="77777777" w:rsidR="00D52418" w:rsidRDefault="00D50146">
      <w:pPr>
        <w:pBdr>
          <w:top w:val="nil"/>
          <w:left w:val="nil"/>
          <w:bottom w:val="nil"/>
          <w:right w:val="nil"/>
          <w:between w:val="nil"/>
        </w:pBdr>
        <w:spacing w:before="16" w:line="254" w:lineRule="auto"/>
        <w:ind w:left="160" w:right="295"/>
        <w:jc w:val="both"/>
        <w:rPr>
          <w:rFonts w:ascii="Arial Narrow" w:eastAsia="Arial Narrow" w:hAnsi="Arial Narrow" w:cs="Arial Narrow"/>
          <w:color w:val="000000"/>
        </w:rPr>
      </w:pPr>
      <w:r>
        <w:rPr>
          <w:rFonts w:ascii="Arial Narrow" w:eastAsia="Arial Narrow" w:hAnsi="Arial Narrow" w:cs="Arial Narrow"/>
          <w:color w:val="000000"/>
        </w:rPr>
        <w:t>The student code of conduct is outlined and fully described in the Scholar Family Handbook that is distributed to students and families each August and is available on the school website. Students receive training and support on behavioral expectations, including bullying and intimidation, during orientation each August. Parents and students must sign that they have read and understand the handbook and submit the signature page to the school during the first week of school each year.</w:t>
      </w:r>
    </w:p>
    <w:p w14:paraId="115D24F2" w14:textId="77777777" w:rsidR="00D52418" w:rsidRDefault="00D52418">
      <w:pPr>
        <w:pBdr>
          <w:top w:val="nil"/>
          <w:left w:val="nil"/>
          <w:bottom w:val="nil"/>
          <w:right w:val="nil"/>
          <w:between w:val="nil"/>
        </w:pBdr>
        <w:spacing w:before="16" w:line="254" w:lineRule="auto"/>
        <w:ind w:left="160" w:right="295"/>
        <w:jc w:val="both"/>
        <w:rPr>
          <w:rFonts w:ascii="Arial Narrow" w:eastAsia="Arial Narrow" w:hAnsi="Arial Narrow" w:cs="Arial Narrow"/>
        </w:rPr>
      </w:pPr>
    </w:p>
    <w:p w14:paraId="3D5F1AE7" w14:textId="77777777" w:rsidR="00D52418" w:rsidRDefault="00D50146">
      <w:pPr>
        <w:pStyle w:val="Heading1"/>
        <w:numPr>
          <w:ilvl w:val="0"/>
          <w:numId w:val="13"/>
        </w:numPr>
        <w:tabs>
          <w:tab w:val="left" w:pos="460"/>
        </w:tabs>
        <w:spacing w:before="1"/>
        <w:ind w:left="460" w:hanging="303"/>
        <w:rPr>
          <w:rFonts w:ascii="Arial Narrow" w:eastAsia="Arial Narrow" w:hAnsi="Arial Narrow" w:cs="Arial Narrow"/>
          <w:b w:val="0"/>
          <w:color w:val="000000"/>
        </w:rPr>
      </w:pPr>
      <w:r>
        <w:rPr>
          <w:rFonts w:ascii="Arial Narrow" w:eastAsia="Arial Narrow" w:hAnsi="Arial Narrow" w:cs="Arial Narrow"/>
          <w:b w:val="0"/>
          <w:color w:val="000000"/>
        </w:rPr>
        <w:t>- REPORTING THREATS OR ACTS OF VIOLENCE</w:t>
      </w:r>
    </w:p>
    <w:p w14:paraId="0497D23C" w14:textId="77777777" w:rsidR="00D52418" w:rsidRDefault="00D50146">
      <w:pPr>
        <w:pBdr>
          <w:top w:val="nil"/>
          <w:left w:val="nil"/>
          <w:bottom w:val="nil"/>
          <w:right w:val="nil"/>
          <w:between w:val="nil"/>
        </w:pBdr>
        <w:spacing w:before="18" w:line="252" w:lineRule="auto"/>
        <w:ind w:left="160" w:right="139"/>
        <w:jc w:val="both"/>
        <w:rPr>
          <w:rFonts w:ascii="Arial Narrow" w:eastAsia="Arial Narrow" w:hAnsi="Arial Narrow" w:cs="Arial Narrow"/>
          <w:color w:val="000000"/>
        </w:rPr>
      </w:pPr>
      <w:r>
        <w:rPr>
          <w:rFonts w:ascii="Arial Narrow" w:eastAsia="Arial Narrow" w:hAnsi="Arial Narrow" w:cs="Arial Narrow"/>
          <w:color w:val="000000"/>
        </w:rPr>
        <w:t>Students, staff, parents and others are informed annually about the importance of reporting threats or acts of violence and the procedures of reporting. The procedure for reporting is as follows:</w:t>
      </w:r>
    </w:p>
    <w:p w14:paraId="4F68F1C2" w14:textId="77777777" w:rsidR="00D52418" w:rsidRDefault="00D50146">
      <w:pPr>
        <w:numPr>
          <w:ilvl w:val="0"/>
          <w:numId w:val="14"/>
        </w:numPr>
        <w:pBdr>
          <w:top w:val="nil"/>
          <w:left w:val="nil"/>
          <w:bottom w:val="nil"/>
          <w:right w:val="nil"/>
          <w:between w:val="nil"/>
        </w:pBdr>
        <w:tabs>
          <w:tab w:val="left" w:pos="879"/>
          <w:tab w:val="left" w:pos="880"/>
        </w:tabs>
        <w:spacing w:before="16" w:line="254" w:lineRule="auto"/>
        <w:ind w:right="597"/>
        <w:jc w:val="both"/>
        <w:rPr>
          <w:rFonts w:ascii="Arial Narrow" w:eastAsia="Arial Narrow" w:hAnsi="Arial Narrow" w:cs="Arial Narrow"/>
          <w:color w:val="000000"/>
        </w:rPr>
      </w:pPr>
      <w:r>
        <w:rPr>
          <w:rFonts w:ascii="Arial Narrow" w:eastAsia="Arial Narrow" w:hAnsi="Arial Narrow" w:cs="Arial Narrow"/>
          <w:color w:val="000000"/>
        </w:rPr>
        <w:t>Students are instructed to report threats and acts of violence to staff members. This can be done anonymously</w:t>
      </w:r>
    </w:p>
    <w:p w14:paraId="080F6E88" w14:textId="77777777" w:rsidR="00D52418" w:rsidRDefault="00D50146">
      <w:pPr>
        <w:numPr>
          <w:ilvl w:val="0"/>
          <w:numId w:val="14"/>
        </w:numPr>
        <w:pBdr>
          <w:top w:val="nil"/>
          <w:left w:val="nil"/>
          <w:bottom w:val="nil"/>
          <w:right w:val="nil"/>
          <w:between w:val="nil"/>
        </w:pBdr>
        <w:tabs>
          <w:tab w:val="left" w:pos="879"/>
          <w:tab w:val="left" w:pos="880"/>
        </w:tabs>
        <w:spacing w:before="12" w:line="252" w:lineRule="auto"/>
        <w:ind w:right="281"/>
        <w:jc w:val="both"/>
        <w:rPr>
          <w:rFonts w:ascii="Arial Narrow" w:eastAsia="Arial Narrow" w:hAnsi="Arial Narrow" w:cs="Arial Narrow"/>
          <w:color w:val="000000"/>
        </w:rPr>
      </w:pPr>
      <w:r>
        <w:rPr>
          <w:rFonts w:ascii="Arial Narrow" w:eastAsia="Arial Narrow" w:hAnsi="Arial Narrow" w:cs="Arial Narrow"/>
          <w:color w:val="000000"/>
        </w:rPr>
        <w:t>Students are required to inform school staff about any direct or indirect threat of violence or actual act of violence to themselves, others or school property. This can be done anonymously.</w:t>
      </w:r>
    </w:p>
    <w:p w14:paraId="530FFCB8" w14:textId="77777777" w:rsidR="00D52418" w:rsidRDefault="00D50146">
      <w:pPr>
        <w:numPr>
          <w:ilvl w:val="0"/>
          <w:numId w:val="14"/>
        </w:numPr>
        <w:pBdr>
          <w:top w:val="nil"/>
          <w:left w:val="nil"/>
          <w:bottom w:val="nil"/>
          <w:right w:val="nil"/>
          <w:between w:val="nil"/>
        </w:pBdr>
        <w:tabs>
          <w:tab w:val="left" w:pos="879"/>
          <w:tab w:val="left" w:pos="880"/>
        </w:tabs>
        <w:spacing w:before="15" w:line="254" w:lineRule="auto"/>
        <w:ind w:right="304"/>
        <w:jc w:val="both"/>
        <w:rPr>
          <w:rFonts w:ascii="Arial Narrow" w:eastAsia="Arial Narrow" w:hAnsi="Arial Narrow" w:cs="Arial Narrow"/>
          <w:color w:val="000000"/>
        </w:rPr>
      </w:pPr>
      <w:r>
        <w:rPr>
          <w:rFonts w:ascii="Arial Narrow" w:eastAsia="Arial Narrow" w:hAnsi="Arial Narrow" w:cs="Arial Narrow"/>
          <w:color w:val="000000"/>
        </w:rPr>
        <w:t xml:space="preserve">Staff members are required to immediately inform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of any direct or implied threat of violence or actual act of violence by students, teachers, other school personnel and visitors to the school, including threats by students against themselves, which shall include suicide.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decides whether to utilize the building’s trained clinician(s) </w:t>
      </w:r>
      <w:proofErr w:type="gramStart"/>
      <w:r>
        <w:rPr>
          <w:rFonts w:ascii="Arial Narrow" w:eastAsia="Arial Narrow" w:hAnsi="Arial Narrow" w:cs="Arial Narrow"/>
          <w:color w:val="000000"/>
        </w:rPr>
        <w:t>in an effort to</w:t>
      </w:r>
      <w:proofErr w:type="gramEnd"/>
      <w:r>
        <w:rPr>
          <w:rFonts w:ascii="Arial Narrow" w:eastAsia="Arial Narrow" w:hAnsi="Arial Narrow" w:cs="Arial Narrow"/>
          <w:color w:val="000000"/>
        </w:rPr>
        <w:t xml:space="preserve"> de-escalate or defuse the situation.</w:t>
      </w:r>
    </w:p>
    <w:p w14:paraId="275F0A38" w14:textId="77777777" w:rsidR="00D52418" w:rsidRDefault="00D50146">
      <w:pPr>
        <w:numPr>
          <w:ilvl w:val="0"/>
          <w:numId w:val="14"/>
        </w:numPr>
        <w:pBdr>
          <w:top w:val="nil"/>
          <w:left w:val="nil"/>
          <w:bottom w:val="nil"/>
          <w:right w:val="nil"/>
          <w:between w:val="nil"/>
        </w:pBdr>
        <w:tabs>
          <w:tab w:val="left" w:pos="879"/>
          <w:tab w:val="left" w:pos="880"/>
        </w:tabs>
        <w:spacing w:before="14" w:line="254" w:lineRule="auto"/>
        <w:ind w:right="374"/>
        <w:jc w:val="both"/>
        <w:rPr>
          <w:rFonts w:ascii="Arial Narrow" w:eastAsia="Arial Narrow" w:hAnsi="Arial Narrow" w:cs="Arial Narrow"/>
          <w:color w:val="000000"/>
        </w:rPr>
      </w:pPr>
      <w:r>
        <w:rPr>
          <w:rFonts w:ascii="Arial Narrow" w:eastAsia="Arial Narrow" w:hAnsi="Arial Narrow" w:cs="Arial Narrow"/>
          <w:color w:val="000000"/>
        </w:rPr>
        <w:t>The school disseminates educational material, including but not limited to the Student Family Handbook, encouraging parents and visitors to tell school staff about any direct or implied threat of violence or actual acts of violence by students, teachers, other school personnel and visitors to the school, including threats by students against themselves.</w:t>
      </w:r>
    </w:p>
    <w:p w14:paraId="0417C4FD" w14:textId="77777777" w:rsidR="00D52418" w:rsidRDefault="00D50146">
      <w:pPr>
        <w:numPr>
          <w:ilvl w:val="0"/>
          <w:numId w:val="14"/>
        </w:numPr>
        <w:pBdr>
          <w:top w:val="nil"/>
          <w:left w:val="nil"/>
          <w:bottom w:val="nil"/>
          <w:right w:val="nil"/>
          <w:between w:val="nil"/>
        </w:pBdr>
        <w:tabs>
          <w:tab w:val="left" w:pos="879"/>
          <w:tab w:val="left" w:pos="880"/>
        </w:tabs>
        <w:spacing w:before="11" w:line="254" w:lineRule="auto"/>
        <w:ind w:right="138"/>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After considering the specificity/generality of the threat or severity of the violent act,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will determine next steps, including </w:t>
      </w:r>
      <w:proofErr w:type="gramStart"/>
      <w:r>
        <w:rPr>
          <w:rFonts w:ascii="Arial Narrow" w:eastAsia="Arial Narrow" w:hAnsi="Arial Narrow" w:cs="Arial Narrow"/>
          <w:color w:val="000000"/>
        </w:rPr>
        <w:t>whether or not</w:t>
      </w:r>
      <w:proofErr w:type="gramEnd"/>
      <w:r>
        <w:rPr>
          <w:rFonts w:ascii="Arial Narrow" w:eastAsia="Arial Narrow" w:hAnsi="Arial Narrow" w:cs="Arial Narrow"/>
          <w:color w:val="000000"/>
        </w:rPr>
        <w:t xml:space="preserve"> to implement a lockdown, evacuation, etc. If this is deemed appropriate,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will immediately notify the other building Principals and will follow the protocol laid out in the building-level Emergency Response Plan.</w:t>
      </w:r>
    </w:p>
    <w:p w14:paraId="1EECCBB2" w14:textId="77777777" w:rsidR="00D52418" w:rsidRDefault="00D50146">
      <w:pPr>
        <w:numPr>
          <w:ilvl w:val="0"/>
          <w:numId w:val="14"/>
        </w:numPr>
        <w:pBdr>
          <w:top w:val="nil"/>
          <w:left w:val="nil"/>
          <w:bottom w:val="nil"/>
          <w:right w:val="nil"/>
          <w:between w:val="nil"/>
        </w:pBdr>
        <w:tabs>
          <w:tab w:val="left" w:pos="879"/>
          <w:tab w:val="left" w:pos="880"/>
        </w:tabs>
        <w:spacing w:before="15" w:line="254" w:lineRule="auto"/>
        <w:ind w:right="142"/>
        <w:jc w:val="both"/>
        <w:rPr>
          <w:rFonts w:ascii="Arial Narrow" w:eastAsia="Arial Narrow" w:hAnsi="Arial Narrow" w:cs="Arial Narrow"/>
          <w:color w:val="000000"/>
        </w:rPr>
      </w:pPr>
      <w:r>
        <w:rPr>
          <w:rFonts w:ascii="Arial Narrow" w:eastAsia="Arial Narrow" w:hAnsi="Arial Narrow" w:cs="Arial Narrow"/>
          <w:color w:val="000000"/>
        </w:rPr>
        <w:t xml:space="preserve">If the threat is not immediate,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will investigate the reported threat or act of violence and will determine next steps, including disciplinary measures consistent with the school’s Code of Conduct. Chronic offenders may require a behavior plan or contract, close monitoring, and/or police involvement.</w:t>
      </w:r>
    </w:p>
    <w:p w14:paraId="7D4F1E76" w14:textId="77777777" w:rsidR="00D52418" w:rsidRDefault="00D50146">
      <w:pPr>
        <w:numPr>
          <w:ilvl w:val="0"/>
          <w:numId w:val="14"/>
        </w:numPr>
        <w:pBdr>
          <w:top w:val="nil"/>
          <w:left w:val="nil"/>
          <w:bottom w:val="nil"/>
          <w:right w:val="nil"/>
          <w:between w:val="nil"/>
        </w:pBdr>
        <w:tabs>
          <w:tab w:val="left" w:pos="879"/>
          <w:tab w:val="left" w:pos="880"/>
        </w:tabs>
        <w:spacing w:before="11" w:line="254" w:lineRule="auto"/>
        <w:ind w:right="168"/>
        <w:jc w:val="both"/>
        <w:rPr>
          <w:rFonts w:ascii="Arial Narrow" w:eastAsia="Arial Narrow" w:hAnsi="Arial Narrow" w:cs="Arial Narrow"/>
          <w:color w:val="000000"/>
        </w:rPr>
      </w:pPr>
      <w:r>
        <w:rPr>
          <w:rFonts w:ascii="Arial Narrow" w:eastAsia="Arial Narrow" w:hAnsi="Arial Narrow" w:cs="Arial Narrow"/>
          <w:color w:val="000000"/>
        </w:rPr>
        <w:t xml:space="preserve">Parental notification procedures for a student involved in disciplinary situations shall be consistent with the Code of Conduct and New York State </w:t>
      </w:r>
      <w:proofErr w:type="gramStart"/>
      <w:r>
        <w:rPr>
          <w:rFonts w:ascii="Arial Narrow" w:eastAsia="Arial Narrow" w:hAnsi="Arial Narrow" w:cs="Arial Narrow"/>
          <w:color w:val="000000"/>
        </w:rPr>
        <w:t>law, and</w:t>
      </w:r>
      <w:proofErr w:type="gramEnd"/>
      <w:r>
        <w:rPr>
          <w:rFonts w:ascii="Arial Narrow" w:eastAsia="Arial Narrow" w:hAnsi="Arial Narrow" w:cs="Arial Narrow"/>
          <w:color w:val="000000"/>
        </w:rPr>
        <w:t xml:space="preserve"> shall be presented clearly and concisely to staff and students each year. When a student is involved in any violent situation, or an implied or direct threat of violence by such student against themselves, including suicide, parent or guardian shall be contacted as soon as practicable.</w:t>
      </w:r>
    </w:p>
    <w:p w14:paraId="5F509AEA" w14:textId="77777777" w:rsidR="00D52418" w:rsidRDefault="00D50146">
      <w:pPr>
        <w:numPr>
          <w:ilvl w:val="0"/>
          <w:numId w:val="14"/>
        </w:numPr>
        <w:pBdr>
          <w:top w:val="nil"/>
          <w:left w:val="nil"/>
          <w:bottom w:val="nil"/>
          <w:right w:val="nil"/>
          <w:between w:val="nil"/>
        </w:pBdr>
        <w:tabs>
          <w:tab w:val="left" w:pos="879"/>
          <w:tab w:val="left" w:pos="880"/>
        </w:tabs>
        <w:spacing w:before="14" w:line="254" w:lineRule="auto"/>
        <w:ind w:right="255"/>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will keep records of serious threats and acts of violence and report them annually to the state.</w:t>
      </w:r>
    </w:p>
    <w:p w14:paraId="3253DB33" w14:textId="77777777" w:rsidR="00D52418" w:rsidRDefault="00D52418">
      <w:pPr>
        <w:pBdr>
          <w:top w:val="nil"/>
          <w:left w:val="nil"/>
          <w:bottom w:val="nil"/>
          <w:right w:val="nil"/>
          <w:between w:val="nil"/>
        </w:pBdr>
        <w:jc w:val="both"/>
        <w:rPr>
          <w:rFonts w:ascii="Arial Narrow" w:eastAsia="Arial Narrow" w:hAnsi="Arial Narrow" w:cs="Arial Narrow"/>
          <w:color w:val="000000"/>
        </w:rPr>
      </w:pPr>
    </w:p>
    <w:p w14:paraId="560D0559" w14:textId="77777777" w:rsidR="00D52418" w:rsidRDefault="00D50146">
      <w:pPr>
        <w:pStyle w:val="Heading1"/>
        <w:numPr>
          <w:ilvl w:val="0"/>
          <w:numId w:val="13"/>
        </w:numPr>
        <w:tabs>
          <w:tab w:val="left" w:pos="518"/>
        </w:tabs>
        <w:ind w:left="517" w:hanging="361"/>
        <w:rPr>
          <w:rFonts w:ascii="Arial Narrow" w:eastAsia="Arial Narrow" w:hAnsi="Arial Narrow" w:cs="Arial Narrow"/>
          <w:b w:val="0"/>
          <w:color w:val="000000"/>
        </w:rPr>
      </w:pPr>
      <w:r>
        <w:rPr>
          <w:rFonts w:ascii="Arial Narrow" w:eastAsia="Arial Narrow" w:hAnsi="Arial Narrow" w:cs="Arial Narrow"/>
          <w:b w:val="0"/>
          <w:color w:val="000000"/>
        </w:rPr>
        <w:t>– TRAINING AND DRILLS</w:t>
      </w:r>
    </w:p>
    <w:p w14:paraId="4C930EA8" w14:textId="77777777" w:rsidR="00D52418" w:rsidRDefault="00D50146">
      <w:pPr>
        <w:pBdr>
          <w:top w:val="nil"/>
          <w:left w:val="nil"/>
          <w:bottom w:val="nil"/>
          <w:right w:val="nil"/>
          <w:between w:val="nil"/>
        </w:pBdr>
        <w:spacing w:before="16" w:line="254" w:lineRule="auto"/>
        <w:ind w:left="160" w:right="246"/>
        <w:jc w:val="both"/>
        <w:rPr>
          <w:rFonts w:ascii="Arial Narrow" w:eastAsia="Arial Narrow" w:hAnsi="Arial Narrow" w:cs="Arial Narrow"/>
          <w:color w:val="000000"/>
        </w:rPr>
        <w:sectPr w:rsidR="00D52418">
          <w:type w:val="continuous"/>
          <w:pgSz w:w="12240" w:h="15840"/>
          <w:pgMar w:top="1397" w:right="1339" w:bottom="1195" w:left="1282" w:header="0" w:footer="1008" w:gutter="0"/>
          <w:cols w:space="720"/>
        </w:sectPr>
      </w:pPr>
      <w:r>
        <w:rPr>
          <w:rFonts w:ascii="Arial Narrow" w:eastAsia="Arial Narrow" w:hAnsi="Arial Narrow" w:cs="Arial Narrow"/>
          <w:color w:val="000000"/>
        </w:rPr>
        <w:t>The school will conduct emergency management drills and exercises annually including, but not limited to</w:t>
      </w:r>
    </w:p>
    <w:p w14:paraId="40A62F61" w14:textId="77777777" w:rsidR="00D52418" w:rsidRDefault="00D50146">
      <w:pPr>
        <w:pBdr>
          <w:top w:val="nil"/>
          <w:left w:val="nil"/>
          <w:bottom w:val="nil"/>
          <w:right w:val="nil"/>
          <w:between w:val="nil"/>
        </w:pBdr>
        <w:tabs>
          <w:tab w:val="left" w:pos="879"/>
          <w:tab w:val="left" w:pos="880"/>
        </w:tabs>
        <w:spacing w:before="89" w:line="254" w:lineRule="auto"/>
        <w:ind w:right="171"/>
        <w:jc w:val="both"/>
        <w:rPr>
          <w:rFonts w:ascii="Arial Narrow" w:eastAsia="Arial Narrow" w:hAnsi="Arial Narrow" w:cs="Arial Narrow"/>
          <w:color w:val="000000"/>
        </w:rPr>
      </w:pPr>
      <w:r>
        <w:rPr>
          <w:rFonts w:ascii="Arial Narrow" w:eastAsia="Arial Narrow" w:hAnsi="Arial Narrow" w:cs="Arial Narrow"/>
          <w:color w:val="000000"/>
        </w:rPr>
        <w:t>Twelve evacuation and lockdown drills conducted with staff and students during the regular school day (September – June) with the first eight (8) drills conducted prior to December 31st of each school year.</w:t>
      </w:r>
    </w:p>
    <w:p w14:paraId="427468BE" w14:textId="77777777" w:rsidR="00D52418" w:rsidRDefault="00D50146">
      <w:pPr>
        <w:numPr>
          <w:ilvl w:val="0"/>
          <w:numId w:val="12"/>
        </w:numPr>
        <w:pBdr>
          <w:top w:val="nil"/>
          <w:left w:val="nil"/>
          <w:bottom w:val="nil"/>
          <w:right w:val="nil"/>
          <w:between w:val="nil"/>
        </w:pBdr>
        <w:tabs>
          <w:tab w:val="left" w:pos="879"/>
          <w:tab w:val="left" w:pos="880"/>
        </w:tabs>
        <w:spacing w:before="11" w:line="252" w:lineRule="auto"/>
        <w:ind w:right="212"/>
        <w:jc w:val="both"/>
        <w:rPr>
          <w:rFonts w:ascii="Arial Narrow" w:eastAsia="Arial Narrow" w:hAnsi="Arial Narrow" w:cs="Arial Narrow"/>
          <w:color w:val="000000"/>
        </w:rPr>
      </w:pPr>
      <w:r>
        <w:rPr>
          <w:rFonts w:ascii="Arial Narrow" w:eastAsia="Arial Narrow" w:hAnsi="Arial Narrow" w:cs="Arial Narrow"/>
          <w:color w:val="000000"/>
        </w:rPr>
        <w:t>Eight of all such drills shall be evacuation drills. Four of all such required drills shall be lockdown drills.</w:t>
      </w:r>
    </w:p>
    <w:p w14:paraId="06E305F6" w14:textId="77777777" w:rsidR="00D52418" w:rsidRDefault="00D50146">
      <w:pPr>
        <w:numPr>
          <w:ilvl w:val="0"/>
          <w:numId w:val="12"/>
        </w:numPr>
        <w:pBdr>
          <w:top w:val="nil"/>
          <w:left w:val="nil"/>
          <w:bottom w:val="nil"/>
          <w:right w:val="nil"/>
          <w:between w:val="nil"/>
        </w:pBdr>
        <w:tabs>
          <w:tab w:val="left" w:pos="879"/>
          <w:tab w:val="left" w:pos="880"/>
        </w:tabs>
        <w:spacing w:before="15" w:line="254" w:lineRule="auto"/>
        <w:ind w:right="302"/>
        <w:jc w:val="both"/>
        <w:rPr>
          <w:rFonts w:ascii="Arial Narrow" w:eastAsia="Arial Narrow" w:hAnsi="Arial Narrow" w:cs="Arial Narrow"/>
          <w:color w:val="000000"/>
        </w:rPr>
      </w:pPr>
      <w:r>
        <w:rPr>
          <w:rFonts w:ascii="Arial Narrow" w:eastAsia="Arial Narrow" w:hAnsi="Arial Narrow" w:cs="Arial Narrow"/>
          <w:color w:val="000000"/>
        </w:rPr>
        <w:t xml:space="preserve">The appropriate Fire Department may, upon mutual agreement with the school, participate in some or </w:t>
      </w:r>
      <w:proofErr w:type="gramStart"/>
      <w:r>
        <w:rPr>
          <w:rFonts w:ascii="Arial Narrow" w:eastAsia="Arial Narrow" w:hAnsi="Arial Narrow" w:cs="Arial Narrow"/>
          <w:color w:val="000000"/>
        </w:rPr>
        <w:t>all of</w:t>
      </w:r>
      <w:proofErr w:type="gramEnd"/>
      <w:r>
        <w:rPr>
          <w:rFonts w:ascii="Arial Narrow" w:eastAsia="Arial Narrow" w:hAnsi="Arial Narrow" w:cs="Arial Narrow"/>
          <w:color w:val="000000"/>
        </w:rPr>
        <w:t xml:space="preserve"> the drills and offer feedback regarding effective building evacuation in the event of a fire.</w:t>
      </w:r>
    </w:p>
    <w:p w14:paraId="4E68660A" w14:textId="77777777" w:rsidR="00D52418" w:rsidRDefault="00D50146">
      <w:pPr>
        <w:numPr>
          <w:ilvl w:val="0"/>
          <w:numId w:val="12"/>
        </w:numPr>
        <w:pBdr>
          <w:top w:val="nil"/>
          <w:left w:val="nil"/>
          <w:bottom w:val="nil"/>
          <w:right w:val="nil"/>
          <w:between w:val="nil"/>
        </w:pBdr>
        <w:tabs>
          <w:tab w:val="left" w:pos="879"/>
          <w:tab w:val="left" w:pos="880"/>
        </w:tabs>
        <w:spacing w:before="15" w:line="252" w:lineRule="auto"/>
        <w:ind w:right="190"/>
        <w:jc w:val="both"/>
        <w:rPr>
          <w:rFonts w:ascii="Arial Narrow" w:eastAsia="Arial Narrow" w:hAnsi="Arial Narrow" w:cs="Arial Narrow"/>
          <w:color w:val="000000"/>
        </w:rPr>
      </w:pPr>
      <w:r>
        <w:rPr>
          <w:rFonts w:ascii="Arial Narrow" w:eastAsia="Arial Narrow" w:hAnsi="Arial Narrow" w:cs="Arial Narrow"/>
          <w:color w:val="000000"/>
        </w:rPr>
        <w:t xml:space="preserve">The appropriate Police Department may upon mutual agreement with the school, participate in some or </w:t>
      </w:r>
      <w:proofErr w:type="gramStart"/>
      <w:r>
        <w:rPr>
          <w:rFonts w:ascii="Arial Narrow" w:eastAsia="Arial Narrow" w:hAnsi="Arial Narrow" w:cs="Arial Narrow"/>
          <w:color w:val="000000"/>
        </w:rPr>
        <w:t>all of</w:t>
      </w:r>
      <w:proofErr w:type="gramEnd"/>
      <w:r>
        <w:rPr>
          <w:rFonts w:ascii="Arial Narrow" w:eastAsia="Arial Narrow" w:hAnsi="Arial Narrow" w:cs="Arial Narrow"/>
          <w:color w:val="000000"/>
        </w:rPr>
        <w:t xml:space="preserve"> the </w:t>
      </w:r>
      <w:proofErr w:type="gramStart"/>
      <w:r>
        <w:rPr>
          <w:rFonts w:ascii="Arial Narrow" w:eastAsia="Arial Narrow" w:hAnsi="Arial Narrow" w:cs="Arial Narrow"/>
          <w:color w:val="000000"/>
        </w:rPr>
        <w:t>lockdowns</w:t>
      </w:r>
      <w:proofErr w:type="gramEnd"/>
      <w:r>
        <w:rPr>
          <w:rFonts w:ascii="Arial Narrow" w:eastAsia="Arial Narrow" w:hAnsi="Arial Narrow" w:cs="Arial Narrow"/>
          <w:color w:val="000000"/>
        </w:rPr>
        <w:t xml:space="preserve"> drills and offer feedback regarding the effectiveness of these drills.</w:t>
      </w:r>
    </w:p>
    <w:p w14:paraId="161F65E7" w14:textId="77777777" w:rsidR="00D52418" w:rsidRDefault="00D50146">
      <w:pPr>
        <w:numPr>
          <w:ilvl w:val="0"/>
          <w:numId w:val="12"/>
        </w:numPr>
        <w:pBdr>
          <w:top w:val="nil"/>
          <w:left w:val="nil"/>
          <w:bottom w:val="nil"/>
          <w:right w:val="nil"/>
          <w:between w:val="nil"/>
        </w:pBdr>
        <w:tabs>
          <w:tab w:val="left" w:pos="879"/>
          <w:tab w:val="left" w:pos="880"/>
        </w:tabs>
        <w:spacing w:before="15" w:line="254" w:lineRule="auto"/>
        <w:ind w:right="284"/>
        <w:jc w:val="both"/>
        <w:rPr>
          <w:rFonts w:ascii="Arial Narrow" w:eastAsia="Arial Narrow" w:hAnsi="Arial Narrow" w:cs="Arial Narrow"/>
          <w:color w:val="000000"/>
        </w:rPr>
      </w:pPr>
      <w:r>
        <w:rPr>
          <w:rFonts w:ascii="Arial Narrow" w:eastAsia="Arial Narrow" w:hAnsi="Arial Narrow" w:cs="Arial Narrow"/>
          <w:color w:val="000000"/>
        </w:rPr>
        <w:t>Drills shall be conducted at different times of the school day with at least one of the eight required evacuation drills occurring during a mass gathering event such as lunch or assemblies.</w:t>
      </w:r>
    </w:p>
    <w:p w14:paraId="4D950158" w14:textId="77777777" w:rsidR="00D52418" w:rsidRDefault="00D50146">
      <w:pPr>
        <w:numPr>
          <w:ilvl w:val="0"/>
          <w:numId w:val="12"/>
        </w:numPr>
        <w:pBdr>
          <w:top w:val="nil"/>
          <w:left w:val="nil"/>
          <w:bottom w:val="nil"/>
          <w:right w:val="nil"/>
          <w:between w:val="nil"/>
        </w:pBdr>
        <w:tabs>
          <w:tab w:val="left" w:pos="879"/>
          <w:tab w:val="left" w:pos="880"/>
        </w:tabs>
        <w:spacing w:before="13" w:line="252" w:lineRule="auto"/>
        <w:ind w:right="163"/>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will receive training and be certified by the DOE bi-annually to conduct safety drills and provide building emergency oversight.</w:t>
      </w:r>
    </w:p>
    <w:p w14:paraId="6861702C" w14:textId="77777777" w:rsidR="00D52418" w:rsidRDefault="00D50146">
      <w:pPr>
        <w:numPr>
          <w:ilvl w:val="0"/>
          <w:numId w:val="12"/>
        </w:numPr>
        <w:pBdr>
          <w:top w:val="nil"/>
          <w:left w:val="nil"/>
          <w:bottom w:val="nil"/>
          <w:right w:val="nil"/>
          <w:between w:val="nil"/>
        </w:pBdr>
        <w:tabs>
          <w:tab w:val="left" w:pos="880"/>
        </w:tabs>
        <w:spacing w:before="17" w:line="254" w:lineRule="auto"/>
        <w:ind w:right="226"/>
        <w:jc w:val="both"/>
        <w:rPr>
          <w:rFonts w:ascii="Arial Narrow" w:eastAsia="Arial Narrow" w:hAnsi="Arial Narrow" w:cs="Arial Narrow"/>
          <w:color w:val="000000"/>
        </w:rPr>
      </w:pPr>
      <w:r>
        <w:rPr>
          <w:rFonts w:ascii="Arial Narrow" w:eastAsia="Arial Narrow" w:hAnsi="Arial Narrow" w:cs="Arial Narrow"/>
          <w:color w:val="000000"/>
        </w:rPr>
        <w:t>All general staff will receive annual training on drills and the building-level emergency response plan. This training shall occur onsite and in person prior to September 15th of each school year or within 30 days of joining the school’s staff.</w:t>
      </w:r>
    </w:p>
    <w:p w14:paraId="7D1934B4" w14:textId="77777777" w:rsidR="00D52418" w:rsidRPr="003A0430" w:rsidRDefault="00D50146">
      <w:pPr>
        <w:numPr>
          <w:ilvl w:val="0"/>
          <w:numId w:val="12"/>
        </w:numPr>
        <w:pBdr>
          <w:top w:val="nil"/>
          <w:left w:val="nil"/>
          <w:bottom w:val="nil"/>
          <w:right w:val="nil"/>
          <w:between w:val="nil"/>
        </w:pBdr>
        <w:tabs>
          <w:tab w:val="left" w:pos="880"/>
        </w:tabs>
        <w:spacing w:before="17" w:line="254" w:lineRule="auto"/>
        <w:ind w:right="226"/>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 xml:space="preserve">Drills conducted during the school day with students are in trauma-informed, developmentally, and age-appropriate manner and do not include props, actors, or stimulations or other tactics intended to mimic a school shooting or other act of violence or emergency. At the time the drills are conducted, students and staff are informed that it is in fact a drill.  </w:t>
      </w:r>
    </w:p>
    <w:p w14:paraId="4B07CCBC" w14:textId="77777777" w:rsidR="00D52418" w:rsidRPr="003A0430" w:rsidRDefault="00D50146">
      <w:pPr>
        <w:numPr>
          <w:ilvl w:val="1"/>
          <w:numId w:val="12"/>
        </w:numPr>
        <w:pBdr>
          <w:top w:val="nil"/>
          <w:left w:val="nil"/>
          <w:bottom w:val="nil"/>
          <w:right w:val="nil"/>
          <w:between w:val="nil"/>
        </w:pBdr>
        <w:tabs>
          <w:tab w:val="left" w:pos="880"/>
        </w:tabs>
        <w:spacing w:before="17" w:line="254" w:lineRule="auto"/>
        <w:ind w:right="226"/>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 xml:space="preserve">Trauma-informed drills are meant to avoid tactics and drills that may introduce or </w:t>
      </w:r>
      <w:proofErr w:type="gramStart"/>
      <w:r w:rsidRPr="003A0430">
        <w:rPr>
          <w:rFonts w:ascii="Arial Narrow" w:eastAsia="Arial Narrow" w:hAnsi="Arial Narrow" w:cs="Arial Narrow"/>
          <w:color w:val="000000" w:themeColor="text1"/>
        </w:rPr>
        <w:t>activate  prior</w:t>
      </w:r>
      <w:proofErr w:type="gramEnd"/>
      <w:r w:rsidRPr="003A0430">
        <w:rPr>
          <w:rFonts w:ascii="Arial Narrow" w:eastAsia="Arial Narrow" w:hAnsi="Arial Narrow" w:cs="Arial Narrow"/>
          <w:color w:val="000000" w:themeColor="text1"/>
        </w:rPr>
        <w:t xml:space="preserve"> trauma and to recognize that drills may inadvertently prompt a negative emotional or psychological response in staff or students because of previous exposure(s) to trauma.</w:t>
      </w:r>
    </w:p>
    <w:p w14:paraId="05461EFE" w14:textId="77777777" w:rsidR="00D52418" w:rsidRPr="003A0430" w:rsidRDefault="00D50146">
      <w:pPr>
        <w:numPr>
          <w:ilvl w:val="1"/>
          <w:numId w:val="12"/>
        </w:numPr>
        <w:pBdr>
          <w:top w:val="nil"/>
          <w:left w:val="nil"/>
          <w:bottom w:val="nil"/>
          <w:right w:val="nil"/>
          <w:between w:val="nil"/>
        </w:pBdr>
        <w:tabs>
          <w:tab w:val="left" w:pos="880"/>
        </w:tabs>
        <w:spacing w:before="17" w:line="254" w:lineRule="auto"/>
        <w:ind w:right="226"/>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 xml:space="preserve">Trauma-informed refers to understanding what trauma is and how it affects the physical, emotional, and mental health of students and staff.  </w:t>
      </w:r>
    </w:p>
    <w:p w14:paraId="6E1FAFD1" w14:textId="77777777" w:rsidR="00D52418" w:rsidRPr="003A0430" w:rsidRDefault="00D50146">
      <w:pPr>
        <w:numPr>
          <w:ilvl w:val="1"/>
          <w:numId w:val="12"/>
        </w:numPr>
        <w:pBdr>
          <w:top w:val="nil"/>
          <w:left w:val="nil"/>
          <w:bottom w:val="nil"/>
          <w:right w:val="nil"/>
          <w:between w:val="nil"/>
        </w:pBdr>
        <w:tabs>
          <w:tab w:val="left" w:pos="880"/>
        </w:tabs>
        <w:spacing w:before="17" w:line="254" w:lineRule="auto"/>
        <w:ind w:right="226"/>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lastRenderedPageBreak/>
        <w:t xml:space="preserve">Trauma refers to an emotional response to a deeply distressing or disturbing experience such as, but not limited to, an act of violence, natural disaster, abuse, neglect, or loss. </w:t>
      </w:r>
    </w:p>
    <w:p w14:paraId="50A8D1F2" w14:textId="77777777" w:rsidR="00D52418" w:rsidRPr="003A0430" w:rsidRDefault="00D50146">
      <w:pPr>
        <w:numPr>
          <w:ilvl w:val="0"/>
          <w:numId w:val="12"/>
        </w:numPr>
        <w:pBdr>
          <w:top w:val="nil"/>
          <w:left w:val="nil"/>
          <w:bottom w:val="nil"/>
          <w:right w:val="nil"/>
          <w:between w:val="nil"/>
        </w:pBdr>
        <w:tabs>
          <w:tab w:val="left" w:pos="880"/>
        </w:tabs>
        <w:spacing w:before="17" w:line="254" w:lineRule="auto"/>
        <w:ind w:right="226"/>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 xml:space="preserve">Tabletop exercises are utilized during the </w:t>
      </w:r>
      <w:proofErr w:type="gramStart"/>
      <w:r w:rsidRPr="003A0430">
        <w:rPr>
          <w:rFonts w:ascii="Arial Narrow" w:eastAsia="Arial Narrow" w:hAnsi="Arial Narrow" w:cs="Arial Narrow"/>
          <w:color w:val="000000" w:themeColor="text1"/>
        </w:rPr>
        <w:t>District</w:t>
      </w:r>
      <w:proofErr w:type="gramEnd"/>
      <w:r w:rsidRPr="003A0430">
        <w:rPr>
          <w:rFonts w:ascii="Arial Narrow" w:eastAsia="Arial Narrow" w:hAnsi="Arial Narrow" w:cs="Arial Narrow"/>
          <w:color w:val="000000" w:themeColor="text1"/>
        </w:rPr>
        <w:t xml:space="preserve">-Wide School Safety Plan annual training at the initial staff meeting of the school year. During this annual meeting, staff members engage in </w:t>
      </w:r>
      <w:proofErr w:type="gramStart"/>
      <w:r w:rsidRPr="003A0430">
        <w:rPr>
          <w:rFonts w:ascii="Arial Narrow" w:eastAsia="Arial Narrow" w:hAnsi="Arial Narrow" w:cs="Arial Narrow"/>
          <w:color w:val="000000" w:themeColor="text1"/>
        </w:rPr>
        <w:t>discussion based</w:t>
      </w:r>
      <w:proofErr w:type="gramEnd"/>
      <w:r w:rsidRPr="003A0430">
        <w:rPr>
          <w:rFonts w:ascii="Arial Narrow" w:eastAsia="Arial Narrow" w:hAnsi="Arial Narrow" w:cs="Arial Narrow"/>
          <w:color w:val="000000" w:themeColor="text1"/>
        </w:rPr>
        <w:t xml:space="preserve"> activities in an informal classroom setting to discuss their roles during an emergency and their responses to sample emergency situations.</w:t>
      </w:r>
    </w:p>
    <w:p w14:paraId="778B15D7" w14:textId="77777777" w:rsidR="00D52418" w:rsidRPr="003A0430" w:rsidRDefault="00D50146">
      <w:pPr>
        <w:numPr>
          <w:ilvl w:val="0"/>
          <w:numId w:val="12"/>
        </w:numPr>
        <w:pBdr>
          <w:top w:val="nil"/>
          <w:left w:val="nil"/>
          <w:bottom w:val="nil"/>
          <w:right w:val="nil"/>
          <w:between w:val="nil"/>
        </w:pBdr>
        <w:tabs>
          <w:tab w:val="left" w:pos="880"/>
        </w:tabs>
        <w:spacing w:before="17" w:line="254" w:lineRule="auto"/>
        <w:ind w:right="226"/>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At this time, the school has opted out of implementing full-scale exercises.</w:t>
      </w:r>
    </w:p>
    <w:p w14:paraId="2DD1CCA5"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64A4B33A" w14:textId="77777777" w:rsidR="00D52418" w:rsidRDefault="00D50146">
      <w:pPr>
        <w:pStyle w:val="Heading1"/>
        <w:numPr>
          <w:ilvl w:val="0"/>
          <w:numId w:val="13"/>
        </w:numPr>
        <w:tabs>
          <w:tab w:val="left" w:pos="393"/>
        </w:tabs>
        <w:ind w:left="392" w:hanging="236"/>
        <w:rPr>
          <w:rFonts w:ascii="Arial Narrow" w:eastAsia="Arial Narrow" w:hAnsi="Arial Narrow" w:cs="Arial Narrow"/>
          <w:b w:val="0"/>
          <w:color w:val="000000"/>
        </w:rPr>
      </w:pPr>
      <w:r>
        <w:rPr>
          <w:rFonts w:ascii="Arial Narrow" w:eastAsia="Arial Narrow" w:hAnsi="Arial Narrow" w:cs="Arial Narrow"/>
          <w:b w:val="0"/>
          <w:color w:val="000000"/>
        </w:rPr>
        <w:t>- EARLY DETECTION OF POTENTIALLY DANGEROUS BEHAVIOR</w:t>
      </w:r>
    </w:p>
    <w:p w14:paraId="1D7C9762" w14:textId="77777777" w:rsidR="00D52418" w:rsidRDefault="00D50146">
      <w:pPr>
        <w:numPr>
          <w:ilvl w:val="0"/>
          <w:numId w:val="11"/>
        </w:numPr>
        <w:pBdr>
          <w:top w:val="nil"/>
          <w:left w:val="nil"/>
          <w:bottom w:val="nil"/>
          <w:right w:val="nil"/>
          <w:between w:val="nil"/>
        </w:pBdr>
        <w:tabs>
          <w:tab w:val="left" w:pos="879"/>
          <w:tab w:val="left" w:pos="880"/>
        </w:tabs>
        <w:spacing w:before="31" w:line="252" w:lineRule="auto"/>
        <w:ind w:right="382"/>
        <w:jc w:val="both"/>
        <w:rPr>
          <w:rFonts w:ascii="Arial Narrow" w:eastAsia="Arial Narrow" w:hAnsi="Arial Narrow" w:cs="Arial Narrow"/>
          <w:color w:val="000000"/>
        </w:rPr>
      </w:pPr>
      <w:r>
        <w:rPr>
          <w:rFonts w:ascii="Arial Narrow" w:eastAsia="Arial Narrow" w:hAnsi="Arial Narrow" w:cs="Arial Narrow"/>
          <w:color w:val="000000"/>
        </w:rPr>
        <w:t>All new employees will be provided with a copy of the student Code of Conduct at the time of hire and will receive an orientation session to review.</w:t>
      </w:r>
    </w:p>
    <w:p w14:paraId="4FC83FE0" w14:textId="77777777" w:rsidR="00D52418" w:rsidRDefault="00D50146">
      <w:pPr>
        <w:numPr>
          <w:ilvl w:val="0"/>
          <w:numId w:val="11"/>
        </w:numPr>
        <w:pBdr>
          <w:top w:val="nil"/>
          <w:left w:val="nil"/>
          <w:bottom w:val="nil"/>
          <w:right w:val="nil"/>
          <w:between w:val="nil"/>
        </w:pBdr>
        <w:tabs>
          <w:tab w:val="left" w:pos="879"/>
          <w:tab w:val="left" w:pos="880"/>
        </w:tabs>
        <w:spacing w:before="17" w:line="254" w:lineRule="auto"/>
        <w:ind w:right="537"/>
        <w:jc w:val="both"/>
        <w:rPr>
          <w:rFonts w:ascii="Arial Narrow" w:eastAsia="Arial Narrow" w:hAnsi="Arial Narrow" w:cs="Arial Narrow"/>
          <w:color w:val="000000"/>
        </w:rPr>
      </w:pPr>
      <w:r>
        <w:rPr>
          <w:rFonts w:ascii="Arial Narrow" w:eastAsia="Arial Narrow" w:hAnsi="Arial Narrow" w:cs="Arial Narrow"/>
          <w:color w:val="000000"/>
        </w:rPr>
        <w:t>All teachers and other staff members will receive a copy of the student Code of Conduct annually and will be provided with professional development on how to support students in their efforts to abide by the Code.</w:t>
      </w:r>
    </w:p>
    <w:p w14:paraId="504753D5" w14:textId="77777777" w:rsidR="00D52418" w:rsidRDefault="00D50146">
      <w:pPr>
        <w:numPr>
          <w:ilvl w:val="0"/>
          <w:numId w:val="11"/>
        </w:numPr>
        <w:pBdr>
          <w:top w:val="nil"/>
          <w:left w:val="nil"/>
          <w:bottom w:val="nil"/>
          <w:right w:val="nil"/>
          <w:between w:val="nil"/>
        </w:pBdr>
        <w:tabs>
          <w:tab w:val="left" w:pos="879"/>
          <w:tab w:val="left" w:pos="880"/>
        </w:tabs>
        <w:spacing w:before="11" w:line="254" w:lineRule="auto"/>
        <w:ind w:right="178"/>
        <w:jc w:val="both"/>
        <w:rPr>
          <w:rFonts w:ascii="Arial Narrow" w:eastAsia="Arial Narrow" w:hAnsi="Arial Narrow" w:cs="Arial Narrow"/>
          <w:color w:val="000000"/>
        </w:rPr>
      </w:pPr>
      <w:r>
        <w:rPr>
          <w:rFonts w:ascii="Arial Narrow" w:eastAsia="Arial Narrow" w:hAnsi="Arial Narrow" w:cs="Arial Narrow"/>
          <w:color w:val="000000"/>
        </w:rPr>
        <w:t>Efforts are made schoolwide to prevent and resolve potentially dangerous behavior at the earliest possible stage. Grade teams and counselors meet regularly to work with classroom staff in identifying and preventing potentially dangerous behavior. Nurses, outside agencies (when appropriate), administrators, teachers, parents/guardians and students may be involved in this process.</w:t>
      </w:r>
    </w:p>
    <w:p w14:paraId="5B67FBF4" w14:textId="77777777" w:rsidR="00D52418" w:rsidRDefault="00D50146">
      <w:pPr>
        <w:numPr>
          <w:ilvl w:val="0"/>
          <w:numId w:val="11"/>
        </w:numPr>
        <w:pBdr>
          <w:top w:val="nil"/>
          <w:left w:val="nil"/>
          <w:bottom w:val="nil"/>
          <w:right w:val="nil"/>
          <w:between w:val="nil"/>
        </w:pBdr>
        <w:tabs>
          <w:tab w:val="left" w:pos="879"/>
          <w:tab w:val="left" w:pos="880"/>
        </w:tabs>
        <w:spacing w:before="14" w:line="252" w:lineRule="auto"/>
        <w:ind w:right="185"/>
        <w:jc w:val="both"/>
        <w:rPr>
          <w:rFonts w:ascii="Arial Narrow" w:eastAsia="Arial Narrow" w:hAnsi="Arial Narrow" w:cs="Arial Narrow"/>
          <w:color w:val="000000"/>
        </w:rPr>
      </w:pPr>
      <w:r>
        <w:rPr>
          <w:rFonts w:ascii="Arial Narrow" w:eastAsia="Arial Narrow" w:hAnsi="Arial Narrow" w:cs="Arial Narrow"/>
          <w:color w:val="000000"/>
        </w:rPr>
        <w:t>Each of the school’s counselors may facilitate counseling groups for identified students around issues related to poor social skills development, managing emotions, and good decision-making.</w:t>
      </w:r>
    </w:p>
    <w:p w14:paraId="3F3996DC" w14:textId="77777777" w:rsidR="00D52418" w:rsidRDefault="00D50146">
      <w:pPr>
        <w:numPr>
          <w:ilvl w:val="0"/>
          <w:numId w:val="11"/>
        </w:numPr>
        <w:pBdr>
          <w:top w:val="nil"/>
          <w:left w:val="nil"/>
          <w:bottom w:val="nil"/>
          <w:right w:val="nil"/>
          <w:between w:val="nil"/>
        </w:pBdr>
        <w:tabs>
          <w:tab w:val="left" w:pos="880"/>
        </w:tabs>
        <w:spacing w:before="15" w:line="254" w:lineRule="auto"/>
        <w:ind w:right="110"/>
        <w:jc w:val="both"/>
        <w:rPr>
          <w:rFonts w:ascii="Arial Narrow" w:eastAsia="Arial Narrow" w:hAnsi="Arial Narrow" w:cs="Arial Narrow"/>
          <w:color w:val="000000"/>
        </w:rPr>
      </w:pPr>
      <w:r>
        <w:rPr>
          <w:rFonts w:ascii="Arial Narrow" w:eastAsia="Arial Narrow" w:hAnsi="Arial Narrow" w:cs="Arial Narrow"/>
          <w:color w:val="000000"/>
        </w:rPr>
        <w:t>Certified and noncertified staff members working with students who have been identified by the Committee on Special Education as being at-risk for engaging in violent behaviors receive annual training in crisis prevention and intervention.</w:t>
      </w:r>
    </w:p>
    <w:p w14:paraId="1F5D39E2" w14:textId="77777777" w:rsidR="00D52418" w:rsidRDefault="00D50146">
      <w:pPr>
        <w:numPr>
          <w:ilvl w:val="0"/>
          <w:numId w:val="11"/>
        </w:numPr>
        <w:pBdr>
          <w:top w:val="nil"/>
          <w:left w:val="nil"/>
          <w:bottom w:val="nil"/>
          <w:right w:val="nil"/>
          <w:between w:val="nil"/>
        </w:pBdr>
        <w:tabs>
          <w:tab w:val="left" w:pos="879"/>
          <w:tab w:val="left" w:pos="880"/>
        </w:tabs>
        <w:spacing w:before="13" w:line="254" w:lineRule="auto"/>
        <w:ind w:right="409"/>
        <w:jc w:val="both"/>
        <w:rPr>
          <w:rFonts w:ascii="Arial Narrow" w:eastAsia="Arial Narrow" w:hAnsi="Arial Narrow" w:cs="Arial Narrow"/>
          <w:color w:val="000000"/>
        </w:rPr>
      </w:pPr>
      <w:r>
        <w:rPr>
          <w:rFonts w:ascii="Arial Narrow" w:eastAsia="Arial Narrow" w:hAnsi="Arial Narrow" w:cs="Arial Narrow"/>
          <w:color w:val="000000"/>
        </w:rPr>
        <w:t>The school may work in collaboration with building-level and District-wide PTAs to offer parents/guardians information regarding early-warning signs of potentially dangerous and/or violent behavior, as well as a forum to discuss specific parental concerns.</w:t>
      </w:r>
    </w:p>
    <w:p w14:paraId="56826346" w14:textId="77777777" w:rsidR="00D52418" w:rsidRDefault="00D52418">
      <w:pPr>
        <w:pBdr>
          <w:top w:val="nil"/>
          <w:left w:val="nil"/>
          <w:bottom w:val="nil"/>
          <w:right w:val="nil"/>
          <w:between w:val="nil"/>
        </w:pBdr>
        <w:spacing w:before="1"/>
        <w:jc w:val="both"/>
        <w:rPr>
          <w:rFonts w:ascii="Arial Narrow" w:eastAsia="Arial Narrow" w:hAnsi="Arial Narrow" w:cs="Arial Narrow"/>
          <w:color w:val="000000"/>
        </w:rPr>
      </w:pPr>
    </w:p>
    <w:p w14:paraId="63275BE7" w14:textId="77777777" w:rsidR="00D52418" w:rsidRDefault="00D50146">
      <w:pPr>
        <w:pStyle w:val="Heading1"/>
        <w:numPr>
          <w:ilvl w:val="0"/>
          <w:numId w:val="13"/>
        </w:numPr>
        <w:tabs>
          <w:tab w:val="left" w:pos="333"/>
        </w:tabs>
        <w:ind w:left="332" w:hanging="176"/>
        <w:rPr>
          <w:rFonts w:ascii="Arial Narrow" w:eastAsia="Arial Narrow" w:hAnsi="Arial Narrow" w:cs="Arial Narrow"/>
          <w:b w:val="0"/>
          <w:color w:val="000000"/>
        </w:rPr>
      </w:pPr>
      <w:r>
        <w:rPr>
          <w:rFonts w:ascii="Arial Narrow" w:eastAsia="Arial Narrow" w:hAnsi="Arial Narrow" w:cs="Arial Narrow"/>
          <w:b w:val="0"/>
          <w:color w:val="000000"/>
        </w:rPr>
        <w:t>- HAZARD IDENTIFICATION</w:t>
      </w:r>
    </w:p>
    <w:p w14:paraId="77FDA733" w14:textId="77777777" w:rsidR="00D52418" w:rsidRDefault="00D50146">
      <w:pPr>
        <w:pBdr>
          <w:top w:val="nil"/>
          <w:left w:val="nil"/>
          <w:bottom w:val="nil"/>
          <w:right w:val="nil"/>
          <w:between w:val="nil"/>
        </w:pBdr>
        <w:spacing w:before="6" w:line="254" w:lineRule="auto"/>
        <w:ind w:left="160" w:right="292"/>
        <w:jc w:val="both"/>
        <w:rPr>
          <w:rFonts w:ascii="Arial Narrow" w:eastAsia="Arial Narrow" w:hAnsi="Arial Narrow" w:cs="Arial Narrow"/>
          <w:color w:val="000000"/>
        </w:rPr>
      </w:pPr>
      <w:r>
        <w:rPr>
          <w:rFonts w:ascii="Arial Narrow" w:eastAsia="Arial Narrow" w:hAnsi="Arial Narrow" w:cs="Arial Narrow"/>
          <w:color w:val="000000"/>
        </w:rPr>
        <w:t xml:space="preserve">In conjunction with other building Principals and building custodians,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will identify and locate areas of potential emergencies in and around its building on an annual basis. These sites are to include electrical, gas, heating, ventilation, water supply and sewage systems locations and shut-off valves. DOE and FDNY personnel will participate as appropriate.</w:t>
      </w:r>
    </w:p>
    <w:p w14:paraId="59043A26" w14:textId="77777777" w:rsidR="00D52418" w:rsidRDefault="00D52418">
      <w:pPr>
        <w:pBdr>
          <w:top w:val="nil"/>
          <w:left w:val="nil"/>
          <w:bottom w:val="nil"/>
          <w:right w:val="nil"/>
          <w:between w:val="nil"/>
        </w:pBdr>
        <w:spacing w:before="4"/>
        <w:jc w:val="both"/>
        <w:rPr>
          <w:rFonts w:ascii="Arial Narrow" w:eastAsia="Arial Narrow" w:hAnsi="Arial Narrow" w:cs="Arial Narrow"/>
          <w:color w:val="000000"/>
        </w:rPr>
      </w:pPr>
    </w:p>
    <w:p w14:paraId="1237AFEE" w14:textId="77777777" w:rsidR="00D52418" w:rsidRDefault="00D50146">
      <w:pPr>
        <w:pBdr>
          <w:top w:val="nil"/>
          <w:left w:val="nil"/>
          <w:bottom w:val="nil"/>
          <w:right w:val="nil"/>
          <w:between w:val="nil"/>
        </w:pBdr>
        <w:spacing w:line="254" w:lineRule="auto"/>
        <w:ind w:left="160"/>
        <w:jc w:val="both"/>
        <w:rPr>
          <w:rFonts w:ascii="Arial Narrow" w:eastAsia="Arial Narrow" w:hAnsi="Arial Narrow" w:cs="Arial Narrow"/>
          <w:color w:val="000000"/>
        </w:rPr>
        <w:sectPr w:rsidR="00D52418">
          <w:type w:val="continuous"/>
          <w:pgSz w:w="12240" w:h="15840"/>
          <w:pgMar w:top="1397" w:right="1339" w:bottom="1195" w:left="1282" w:header="0" w:footer="1008" w:gutter="0"/>
          <w:cols w:space="720"/>
        </w:sectPr>
      </w:pPr>
      <w:r>
        <w:rPr>
          <w:rFonts w:ascii="Arial Narrow" w:eastAsia="Arial Narrow" w:hAnsi="Arial Narrow" w:cs="Arial Narrow"/>
          <w:color w:val="000000"/>
        </w:rPr>
        <w:t>Potentially dangerous sites indicated below that are contained within school property and under the jurisdiction of the DOE, will be checked regularly and inspected by building safety personnel on a regular schedule, at least annually. They include but are not limited to:</w:t>
      </w:r>
    </w:p>
    <w:p w14:paraId="7D64F50E" w14:textId="77777777" w:rsidR="00D52418" w:rsidRDefault="00D50146">
      <w:pPr>
        <w:numPr>
          <w:ilvl w:val="0"/>
          <w:numId w:val="9"/>
        </w:numPr>
        <w:pBdr>
          <w:top w:val="nil"/>
          <w:left w:val="nil"/>
          <w:bottom w:val="nil"/>
          <w:right w:val="nil"/>
          <w:between w:val="nil"/>
        </w:pBdr>
        <w:tabs>
          <w:tab w:val="left" w:pos="879"/>
          <w:tab w:val="left" w:pos="880"/>
        </w:tabs>
        <w:spacing w:before="89"/>
        <w:rPr>
          <w:rFonts w:ascii="Arial Narrow" w:eastAsia="Arial Narrow" w:hAnsi="Arial Narrow" w:cs="Arial Narrow"/>
          <w:color w:val="000000"/>
        </w:rPr>
      </w:pPr>
      <w:r>
        <w:rPr>
          <w:rFonts w:ascii="Arial Narrow" w:eastAsia="Arial Narrow" w:hAnsi="Arial Narrow" w:cs="Arial Narrow"/>
          <w:color w:val="000000"/>
        </w:rPr>
        <w:t>Electrical panels/</w:t>
      </w:r>
      <w:proofErr w:type="gramStart"/>
      <w:r>
        <w:rPr>
          <w:rFonts w:ascii="Arial Narrow" w:eastAsia="Arial Narrow" w:hAnsi="Arial Narrow" w:cs="Arial Narrow"/>
          <w:color w:val="000000"/>
        </w:rPr>
        <w:t>shut-offs</w:t>
      </w:r>
      <w:proofErr w:type="gramEnd"/>
    </w:p>
    <w:p w14:paraId="251A11C0" w14:textId="77777777" w:rsidR="00D52418" w:rsidRDefault="00D50146">
      <w:pPr>
        <w:numPr>
          <w:ilvl w:val="0"/>
          <w:numId w:val="9"/>
        </w:numPr>
        <w:pBdr>
          <w:top w:val="nil"/>
          <w:left w:val="nil"/>
          <w:bottom w:val="nil"/>
          <w:right w:val="nil"/>
          <w:between w:val="nil"/>
        </w:pBdr>
        <w:tabs>
          <w:tab w:val="left" w:pos="879"/>
          <w:tab w:val="left" w:pos="880"/>
        </w:tabs>
        <w:spacing w:before="30"/>
        <w:rPr>
          <w:rFonts w:ascii="Arial Narrow" w:eastAsia="Arial Narrow" w:hAnsi="Arial Narrow" w:cs="Arial Narrow"/>
          <w:color w:val="000000"/>
        </w:rPr>
      </w:pPr>
      <w:r>
        <w:rPr>
          <w:rFonts w:ascii="Arial Narrow" w:eastAsia="Arial Narrow" w:hAnsi="Arial Narrow" w:cs="Arial Narrow"/>
          <w:color w:val="000000"/>
        </w:rPr>
        <w:t>Gas lines/shut-off</w:t>
      </w:r>
    </w:p>
    <w:p w14:paraId="7427A95F" w14:textId="77777777" w:rsidR="00D52418" w:rsidRDefault="00D50146">
      <w:pPr>
        <w:numPr>
          <w:ilvl w:val="0"/>
          <w:numId w:val="9"/>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Gas appliances</w:t>
      </w:r>
    </w:p>
    <w:p w14:paraId="30998B50" w14:textId="77777777" w:rsidR="00D52418" w:rsidRDefault="00D50146">
      <w:pPr>
        <w:numPr>
          <w:ilvl w:val="0"/>
          <w:numId w:val="9"/>
        </w:numPr>
        <w:pBdr>
          <w:top w:val="nil"/>
          <w:left w:val="nil"/>
          <w:bottom w:val="nil"/>
          <w:right w:val="nil"/>
          <w:between w:val="nil"/>
        </w:pBdr>
        <w:tabs>
          <w:tab w:val="left" w:pos="879"/>
          <w:tab w:val="left" w:pos="880"/>
        </w:tabs>
        <w:spacing w:before="24"/>
        <w:rPr>
          <w:rFonts w:ascii="Arial Narrow" w:eastAsia="Arial Narrow" w:hAnsi="Arial Narrow" w:cs="Arial Narrow"/>
          <w:color w:val="000000"/>
        </w:rPr>
      </w:pPr>
      <w:r>
        <w:rPr>
          <w:rFonts w:ascii="Arial Narrow" w:eastAsia="Arial Narrow" w:hAnsi="Arial Narrow" w:cs="Arial Narrow"/>
          <w:color w:val="000000"/>
        </w:rPr>
        <w:t>Heating plant</w:t>
      </w:r>
    </w:p>
    <w:p w14:paraId="0D8241D3" w14:textId="77777777" w:rsidR="00D52418" w:rsidRDefault="00D50146">
      <w:pPr>
        <w:numPr>
          <w:ilvl w:val="0"/>
          <w:numId w:val="9"/>
        </w:numPr>
        <w:pBdr>
          <w:top w:val="nil"/>
          <w:left w:val="nil"/>
          <w:bottom w:val="nil"/>
          <w:right w:val="nil"/>
          <w:between w:val="nil"/>
        </w:pBdr>
        <w:tabs>
          <w:tab w:val="left" w:pos="879"/>
          <w:tab w:val="left" w:pos="880"/>
        </w:tabs>
        <w:spacing w:before="22"/>
        <w:rPr>
          <w:rFonts w:ascii="Arial Narrow" w:eastAsia="Arial Narrow" w:hAnsi="Arial Narrow" w:cs="Arial Narrow"/>
          <w:color w:val="000000"/>
        </w:rPr>
      </w:pPr>
      <w:r>
        <w:rPr>
          <w:rFonts w:ascii="Arial Narrow" w:eastAsia="Arial Narrow" w:hAnsi="Arial Narrow" w:cs="Arial Narrow"/>
          <w:color w:val="000000"/>
        </w:rPr>
        <w:t>Sewage system</w:t>
      </w:r>
    </w:p>
    <w:p w14:paraId="5923F33F" w14:textId="77777777" w:rsidR="00D52418" w:rsidRDefault="00D50146">
      <w:pPr>
        <w:numPr>
          <w:ilvl w:val="0"/>
          <w:numId w:val="9"/>
        </w:numPr>
        <w:pBdr>
          <w:top w:val="nil"/>
          <w:left w:val="nil"/>
          <w:bottom w:val="nil"/>
          <w:right w:val="nil"/>
          <w:between w:val="nil"/>
        </w:pBdr>
        <w:tabs>
          <w:tab w:val="left" w:pos="879"/>
          <w:tab w:val="left" w:pos="880"/>
        </w:tabs>
        <w:spacing w:before="25"/>
        <w:rPr>
          <w:rFonts w:ascii="Arial Narrow" w:eastAsia="Arial Narrow" w:hAnsi="Arial Narrow" w:cs="Arial Narrow"/>
          <w:color w:val="000000"/>
        </w:rPr>
      </w:pPr>
      <w:r>
        <w:rPr>
          <w:rFonts w:ascii="Arial Narrow" w:eastAsia="Arial Narrow" w:hAnsi="Arial Narrow" w:cs="Arial Narrow"/>
          <w:color w:val="000000"/>
        </w:rPr>
        <w:t>Structural failure</w:t>
      </w:r>
    </w:p>
    <w:p w14:paraId="5337AF8C" w14:textId="77777777" w:rsidR="00D52418" w:rsidRDefault="00D50146">
      <w:pPr>
        <w:numPr>
          <w:ilvl w:val="0"/>
          <w:numId w:val="9"/>
        </w:numPr>
        <w:pBdr>
          <w:top w:val="nil"/>
          <w:left w:val="nil"/>
          <w:bottom w:val="nil"/>
          <w:right w:val="nil"/>
          <w:between w:val="nil"/>
        </w:pBdr>
        <w:tabs>
          <w:tab w:val="left" w:pos="879"/>
          <w:tab w:val="left" w:pos="880"/>
        </w:tabs>
        <w:spacing w:before="31"/>
        <w:rPr>
          <w:rFonts w:ascii="Arial Narrow" w:eastAsia="Arial Narrow" w:hAnsi="Arial Narrow" w:cs="Arial Narrow"/>
          <w:color w:val="000000"/>
        </w:rPr>
      </w:pPr>
      <w:r>
        <w:rPr>
          <w:rFonts w:ascii="Arial Narrow" w:eastAsia="Arial Narrow" w:hAnsi="Arial Narrow" w:cs="Arial Narrow"/>
          <w:color w:val="000000"/>
        </w:rPr>
        <w:lastRenderedPageBreak/>
        <w:t>HVAC</w:t>
      </w:r>
    </w:p>
    <w:p w14:paraId="1A566AC6" w14:textId="77777777" w:rsidR="00D52418" w:rsidRDefault="00D50146">
      <w:pPr>
        <w:numPr>
          <w:ilvl w:val="0"/>
          <w:numId w:val="9"/>
        </w:numPr>
        <w:pBdr>
          <w:top w:val="nil"/>
          <w:left w:val="nil"/>
          <w:bottom w:val="nil"/>
          <w:right w:val="nil"/>
          <w:between w:val="nil"/>
        </w:pBdr>
        <w:tabs>
          <w:tab w:val="left" w:pos="879"/>
          <w:tab w:val="left" w:pos="880"/>
        </w:tabs>
        <w:spacing w:before="27"/>
        <w:rPr>
          <w:rFonts w:ascii="Arial Narrow" w:eastAsia="Arial Narrow" w:hAnsi="Arial Narrow" w:cs="Arial Narrow"/>
          <w:color w:val="000000"/>
        </w:rPr>
      </w:pPr>
      <w:r>
        <w:rPr>
          <w:rFonts w:ascii="Arial Narrow" w:eastAsia="Arial Narrow" w:hAnsi="Arial Narrow" w:cs="Arial Narrow"/>
          <w:color w:val="000000"/>
        </w:rPr>
        <w:t>Water supply/shut-off</w:t>
      </w:r>
    </w:p>
    <w:p w14:paraId="004AEA67" w14:textId="77777777" w:rsidR="00D52418" w:rsidRDefault="00D50146">
      <w:pPr>
        <w:numPr>
          <w:ilvl w:val="0"/>
          <w:numId w:val="9"/>
        </w:numPr>
        <w:pBdr>
          <w:top w:val="nil"/>
          <w:left w:val="nil"/>
          <w:bottom w:val="nil"/>
          <w:right w:val="nil"/>
          <w:between w:val="nil"/>
        </w:pBdr>
        <w:tabs>
          <w:tab w:val="left" w:pos="879"/>
          <w:tab w:val="left" w:pos="880"/>
        </w:tabs>
        <w:spacing w:before="22"/>
        <w:rPr>
          <w:rFonts w:ascii="Arial Narrow" w:eastAsia="Arial Narrow" w:hAnsi="Arial Narrow" w:cs="Arial Narrow"/>
          <w:color w:val="000000"/>
        </w:rPr>
      </w:pPr>
      <w:r>
        <w:rPr>
          <w:rFonts w:ascii="Arial Narrow" w:eastAsia="Arial Narrow" w:hAnsi="Arial Narrow" w:cs="Arial Narrow"/>
          <w:color w:val="000000"/>
        </w:rPr>
        <w:t>Chemical storage and cleaning supplies</w:t>
      </w:r>
    </w:p>
    <w:p w14:paraId="550F14EF" w14:textId="77777777" w:rsidR="00D52418" w:rsidRDefault="00D50146">
      <w:pPr>
        <w:numPr>
          <w:ilvl w:val="0"/>
          <w:numId w:val="9"/>
        </w:numPr>
        <w:pBdr>
          <w:top w:val="nil"/>
          <w:left w:val="nil"/>
          <w:bottom w:val="nil"/>
          <w:right w:val="nil"/>
          <w:between w:val="nil"/>
        </w:pBdr>
        <w:tabs>
          <w:tab w:val="left" w:pos="879"/>
          <w:tab w:val="left" w:pos="880"/>
        </w:tabs>
        <w:spacing w:before="25"/>
        <w:rPr>
          <w:rFonts w:ascii="Arial Narrow" w:eastAsia="Arial Narrow" w:hAnsi="Arial Narrow" w:cs="Arial Narrow"/>
          <w:color w:val="000000"/>
        </w:rPr>
      </w:pPr>
      <w:r>
        <w:rPr>
          <w:rFonts w:ascii="Arial Narrow" w:eastAsia="Arial Narrow" w:hAnsi="Arial Narrow" w:cs="Arial Narrow"/>
          <w:color w:val="000000"/>
        </w:rPr>
        <w:t>Industrial arts room</w:t>
      </w:r>
    </w:p>
    <w:p w14:paraId="3EA2F269" w14:textId="77777777" w:rsidR="00D52418" w:rsidRDefault="00D50146">
      <w:pPr>
        <w:numPr>
          <w:ilvl w:val="0"/>
          <w:numId w:val="9"/>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Science rooms and labs</w:t>
      </w:r>
    </w:p>
    <w:p w14:paraId="0C3A895A" w14:textId="77777777" w:rsidR="00D52418" w:rsidRDefault="00D50146">
      <w:pPr>
        <w:numPr>
          <w:ilvl w:val="0"/>
          <w:numId w:val="9"/>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Isolated areas near the school</w:t>
      </w:r>
    </w:p>
    <w:p w14:paraId="3CB4080E" w14:textId="77777777" w:rsidR="00D52418" w:rsidRDefault="00D50146">
      <w:pPr>
        <w:numPr>
          <w:ilvl w:val="0"/>
          <w:numId w:val="9"/>
        </w:numPr>
        <w:pBdr>
          <w:top w:val="nil"/>
          <w:left w:val="nil"/>
          <w:bottom w:val="nil"/>
          <w:right w:val="nil"/>
          <w:between w:val="nil"/>
        </w:pBdr>
        <w:tabs>
          <w:tab w:val="left" w:pos="879"/>
          <w:tab w:val="left" w:pos="880"/>
        </w:tabs>
        <w:spacing w:before="27"/>
        <w:rPr>
          <w:rFonts w:ascii="Arial Narrow" w:eastAsia="Arial Narrow" w:hAnsi="Arial Narrow" w:cs="Arial Narrow"/>
          <w:color w:val="000000"/>
        </w:rPr>
      </w:pPr>
      <w:r>
        <w:rPr>
          <w:rFonts w:ascii="Arial Narrow" w:eastAsia="Arial Narrow" w:hAnsi="Arial Narrow" w:cs="Arial Narrow"/>
          <w:color w:val="000000"/>
        </w:rPr>
        <w:t>Air conditioning supplies or equipment</w:t>
      </w:r>
    </w:p>
    <w:p w14:paraId="61A5CA10" w14:textId="77777777" w:rsidR="00D52418" w:rsidRDefault="00D50146">
      <w:pPr>
        <w:numPr>
          <w:ilvl w:val="0"/>
          <w:numId w:val="9"/>
        </w:numPr>
        <w:pBdr>
          <w:top w:val="nil"/>
          <w:left w:val="nil"/>
          <w:bottom w:val="nil"/>
          <w:right w:val="nil"/>
          <w:between w:val="nil"/>
        </w:pBdr>
        <w:tabs>
          <w:tab w:val="left" w:pos="879"/>
          <w:tab w:val="left" w:pos="880"/>
        </w:tabs>
        <w:spacing w:before="25"/>
        <w:rPr>
          <w:rFonts w:ascii="Arial Narrow" w:eastAsia="Arial Narrow" w:hAnsi="Arial Narrow" w:cs="Arial Narrow"/>
          <w:color w:val="000000"/>
        </w:rPr>
      </w:pPr>
      <w:r>
        <w:rPr>
          <w:rFonts w:ascii="Arial Narrow" w:eastAsia="Arial Narrow" w:hAnsi="Arial Narrow" w:cs="Arial Narrow"/>
          <w:color w:val="000000"/>
        </w:rPr>
        <w:t>Playground equipment</w:t>
      </w:r>
    </w:p>
    <w:p w14:paraId="3045C4DE" w14:textId="77777777" w:rsidR="00D52418" w:rsidRDefault="00D52418">
      <w:pPr>
        <w:pBdr>
          <w:top w:val="nil"/>
          <w:left w:val="nil"/>
          <w:bottom w:val="nil"/>
          <w:right w:val="nil"/>
          <w:between w:val="nil"/>
        </w:pBdr>
        <w:spacing w:before="5"/>
        <w:rPr>
          <w:rFonts w:ascii="Arial Narrow" w:eastAsia="Arial Narrow" w:hAnsi="Arial Narrow" w:cs="Arial Narrow"/>
          <w:color w:val="000000"/>
        </w:rPr>
      </w:pPr>
    </w:p>
    <w:p w14:paraId="7F9E588E" w14:textId="77777777" w:rsidR="00D52418" w:rsidRDefault="00D50146">
      <w:pPr>
        <w:pStyle w:val="Heading1"/>
        <w:numPr>
          <w:ilvl w:val="0"/>
          <w:numId w:val="13"/>
        </w:numPr>
        <w:tabs>
          <w:tab w:val="left" w:pos="391"/>
        </w:tabs>
        <w:ind w:left="390" w:hanging="234"/>
        <w:rPr>
          <w:rFonts w:ascii="Arial Narrow" w:eastAsia="Arial Narrow" w:hAnsi="Arial Narrow" w:cs="Arial Narrow"/>
          <w:b w:val="0"/>
          <w:color w:val="000000"/>
        </w:rPr>
      </w:pPr>
      <w:r>
        <w:rPr>
          <w:rFonts w:ascii="Arial Narrow" w:eastAsia="Arial Narrow" w:hAnsi="Arial Narrow" w:cs="Arial Narrow"/>
          <w:b w:val="0"/>
          <w:color w:val="000000"/>
        </w:rPr>
        <w:t>– HIRING OF SAFETY PERSONNEL</w:t>
      </w:r>
    </w:p>
    <w:p w14:paraId="78B82C9A" w14:textId="77777777" w:rsidR="00D52418" w:rsidRDefault="00D50146">
      <w:pPr>
        <w:pBdr>
          <w:top w:val="nil"/>
          <w:left w:val="nil"/>
          <w:bottom w:val="nil"/>
          <w:right w:val="nil"/>
          <w:between w:val="nil"/>
        </w:pBdr>
        <w:spacing w:before="16" w:line="254" w:lineRule="auto"/>
        <w:ind w:left="160" w:right="139"/>
        <w:jc w:val="both"/>
        <w:rPr>
          <w:rFonts w:ascii="Arial Narrow" w:eastAsia="Arial Narrow" w:hAnsi="Arial Narrow" w:cs="Arial Narrow"/>
          <w:color w:val="000000"/>
        </w:rPr>
      </w:pPr>
      <w:r>
        <w:rPr>
          <w:rFonts w:ascii="Arial Narrow" w:eastAsia="Arial Narrow" w:hAnsi="Arial Narrow" w:cs="Arial Narrow"/>
          <w:color w:val="000000"/>
        </w:rPr>
        <w:t xml:space="preserve">The interviewing and hiring of safety personnel follows the DOE practices for hiring of new staff. All new staff employed by the DOE and by the school must be fingerprinted </w:t>
      </w:r>
      <w:proofErr w:type="gramStart"/>
      <w:r>
        <w:rPr>
          <w:rFonts w:ascii="Arial Narrow" w:eastAsia="Arial Narrow" w:hAnsi="Arial Narrow" w:cs="Arial Narrow"/>
          <w:color w:val="000000"/>
        </w:rPr>
        <w:t>in order to</w:t>
      </w:r>
      <w:proofErr w:type="gramEnd"/>
      <w:r>
        <w:rPr>
          <w:rFonts w:ascii="Arial Narrow" w:eastAsia="Arial Narrow" w:hAnsi="Arial Narrow" w:cs="Arial Narrow"/>
          <w:color w:val="000000"/>
        </w:rPr>
        <w:t xml:space="preserve"> be employed. Duties include but are not limited to:</w:t>
      </w:r>
    </w:p>
    <w:p w14:paraId="4C941B3D" w14:textId="77777777" w:rsidR="00D52418" w:rsidRDefault="00D50146">
      <w:pPr>
        <w:numPr>
          <w:ilvl w:val="0"/>
          <w:numId w:val="7"/>
        </w:numPr>
        <w:pBdr>
          <w:top w:val="nil"/>
          <w:left w:val="nil"/>
          <w:bottom w:val="nil"/>
          <w:right w:val="nil"/>
          <w:between w:val="nil"/>
        </w:pBdr>
        <w:tabs>
          <w:tab w:val="left" w:pos="879"/>
          <w:tab w:val="left" w:pos="880"/>
        </w:tabs>
        <w:spacing w:before="11" w:line="254" w:lineRule="auto"/>
        <w:ind w:right="329"/>
        <w:jc w:val="both"/>
        <w:rPr>
          <w:rFonts w:ascii="Arial Narrow" w:eastAsia="Arial Narrow" w:hAnsi="Arial Narrow" w:cs="Arial Narrow"/>
          <w:color w:val="000000"/>
        </w:rPr>
      </w:pPr>
      <w:r>
        <w:rPr>
          <w:rFonts w:ascii="Arial Narrow" w:eastAsia="Arial Narrow" w:hAnsi="Arial Narrow" w:cs="Arial Narrow"/>
          <w:color w:val="000000"/>
        </w:rPr>
        <w:t xml:space="preserve">actively monitoring the building and supporting the staff with student safety and traffic during all school hours and permitted activities (afterschool, </w:t>
      </w:r>
      <w:proofErr w:type="spellStart"/>
      <w:r>
        <w:rPr>
          <w:rFonts w:ascii="Arial Narrow" w:eastAsia="Arial Narrow" w:hAnsi="Arial Narrow" w:cs="Arial Narrow"/>
          <w:color w:val="000000"/>
        </w:rPr>
        <w:t>etc</w:t>
      </w:r>
      <w:proofErr w:type="spellEnd"/>
      <w:r>
        <w:rPr>
          <w:rFonts w:ascii="Arial Narrow" w:eastAsia="Arial Narrow" w:hAnsi="Arial Narrow" w:cs="Arial Narrow"/>
          <w:color w:val="000000"/>
        </w:rPr>
        <w:t>)</w:t>
      </w:r>
    </w:p>
    <w:p w14:paraId="68E5C069" w14:textId="77777777" w:rsidR="00D52418" w:rsidRDefault="00D50146">
      <w:pPr>
        <w:numPr>
          <w:ilvl w:val="0"/>
          <w:numId w:val="7"/>
        </w:numPr>
        <w:pBdr>
          <w:top w:val="nil"/>
          <w:left w:val="nil"/>
          <w:bottom w:val="nil"/>
          <w:right w:val="nil"/>
          <w:between w:val="nil"/>
        </w:pBdr>
        <w:tabs>
          <w:tab w:val="left" w:pos="879"/>
          <w:tab w:val="left" w:pos="880"/>
        </w:tabs>
        <w:spacing w:before="13"/>
        <w:ind w:hanging="363"/>
        <w:jc w:val="both"/>
        <w:rPr>
          <w:rFonts w:ascii="Arial Narrow" w:eastAsia="Arial Narrow" w:hAnsi="Arial Narrow" w:cs="Arial Narrow"/>
          <w:color w:val="000000"/>
        </w:rPr>
      </w:pPr>
      <w:r>
        <w:rPr>
          <w:rFonts w:ascii="Arial Narrow" w:eastAsia="Arial Narrow" w:hAnsi="Arial Narrow" w:cs="Arial Narrow"/>
          <w:color w:val="000000"/>
        </w:rPr>
        <w:t>checking that school procedures are being adhered to</w:t>
      </w:r>
    </w:p>
    <w:p w14:paraId="51136066" w14:textId="77777777" w:rsidR="00D52418" w:rsidRDefault="00D50146">
      <w:pPr>
        <w:numPr>
          <w:ilvl w:val="0"/>
          <w:numId w:val="7"/>
        </w:numPr>
        <w:pBdr>
          <w:top w:val="nil"/>
          <w:left w:val="nil"/>
          <w:bottom w:val="nil"/>
          <w:right w:val="nil"/>
          <w:between w:val="nil"/>
        </w:pBdr>
        <w:tabs>
          <w:tab w:val="left" w:pos="879"/>
          <w:tab w:val="left" w:pos="880"/>
        </w:tabs>
        <w:spacing w:before="26"/>
        <w:ind w:hanging="363"/>
        <w:jc w:val="both"/>
        <w:rPr>
          <w:rFonts w:ascii="Arial Narrow" w:eastAsia="Arial Narrow" w:hAnsi="Arial Narrow" w:cs="Arial Narrow"/>
          <w:color w:val="000000"/>
        </w:rPr>
      </w:pPr>
      <w:r>
        <w:rPr>
          <w:rFonts w:ascii="Arial Narrow" w:eastAsia="Arial Narrow" w:hAnsi="Arial Narrow" w:cs="Arial Narrow"/>
          <w:color w:val="000000"/>
        </w:rPr>
        <w:t>guiding the arrival and dismissal processes</w:t>
      </w:r>
    </w:p>
    <w:p w14:paraId="6F66043D" w14:textId="77777777" w:rsidR="00D52418" w:rsidRDefault="00D50146">
      <w:pPr>
        <w:numPr>
          <w:ilvl w:val="0"/>
          <w:numId w:val="7"/>
        </w:numPr>
        <w:pBdr>
          <w:top w:val="nil"/>
          <w:left w:val="nil"/>
          <w:bottom w:val="nil"/>
          <w:right w:val="nil"/>
          <w:between w:val="nil"/>
        </w:pBdr>
        <w:tabs>
          <w:tab w:val="left" w:pos="879"/>
          <w:tab w:val="left" w:pos="880"/>
        </w:tabs>
        <w:spacing w:before="35"/>
        <w:ind w:hanging="363"/>
        <w:jc w:val="both"/>
        <w:rPr>
          <w:rFonts w:ascii="Arial Narrow" w:eastAsia="Arial Narrow" w:hAnsi="Arial Narrow" w:cs="Arial Narrow"/>
          <w:color w:val="000000"/>
        </w:rPr>
      </w:pPr>
      <w:r>
        <w:rPr>
          <w:rFonts w:ascii="Arial Narrow" w:eastAsia="Arial Narrow" w:hAnsi="Arial Narrow" w:cs="Arial Narrow"/>
          <w:color w:val="000000"/>
        </w:rPr>
        <w:t>escorting students if needed</w:t>
      </w:r>
    </w:p>
    <w:p w14:paraId="37BD9A89" w14:textId="77777777" w:rsidR="00D52418" w:rsidRDefault="00D50146">
      <w:pPr>
        <w:numPr>
          <w:ilvl w:val="0"/>
          <w:numId w:val="7"/>
        </w:numPr>
        <w:pBdr>
          <w:top w:val="nil"/>
          <w:left w:val="nil"/>
          <w:bottom w:val="nil"/>
          <w:right w:val="nil"/>
          <w:between w:val="nil"/>
        </w:pBdr>
        <w:tabs>
          <w:tab w:val="left" w:pos="879"/>
          <w:tab w:val="left" w:pos="880"/>
        </w:tabs>
        <w:spacing w:before="24"/>
        <w:ind w:hanging="363"/>
        <w:jc w:val="both"/>
        <w:rPr>
          <w:rFonts w:ascii="Arial Narrow" w:eastAsia="Arial Narrow" w:hAnsi="Arial Narrow" w:cs="Arial Narrow"/>
          <w:color w:val="000000"/>
        </w:rPr>
      </w:pPr>
      <w:r>
        <w:rPr>
          <w:rFonts w:ascii="Arial Narrow" w:eastAsia="Arial Narrow" w:hAnsi="Arial Narrow" w:cs="Arial Narrow"/>
          <w:color w:val="000000"/>
        </w:rPr>
        <w:t>enforcing our visitor policy</w:t>
      </w:r>
    </w:p>
    <w:p w14:paraId="7FDE55B4" w14:textId="77777777" w:rsidR="00D52418" w:rsidRDefault="00D52418">
      <w:pPr>
        <w:pBdr>
          <w:top w:val="nil"/>
          <w:left w:val="nil"/>
          <w:bottom w:val="nil"/>
          <w:right w:val="nil"/>
          <w:between w:val="nil"/>
        </w:pBdr>
        <w:rPr>
          <w:rFonts w:ascii="Arial Narrow" w:eastAsia="Arial Narrow" w:hAnsi="Arial Narrow" w:cs="Arial Narrow"/>
          <w:color w:val="000000"/>
        </w:rPr>
      </w:pPr>
    </w:p>
    <w:p w14:paraId="0F8AD5BA" w14:textId="77777777" w:rsidR="00D52418" w:rsidRDefault="00D50146">
      <w:pPr>
        <w:pStyle w:val="Heading1"/>
        <w:numPr>
          <w:ilvl w:val="0"/>
          <w:numId w:val="5"/>
        </w:numPr>
        <w:tabs>
          <w:tab w:val="left" w:pos="468"/>
        </w:tabs>
        <w:ind w:hanging="311"/>
        <w:rPr>
          <w:rFonts w:ascii="Arial Narrow" w:eastAsia="Arial Narrow" w:hAnsi="Arial Narrow" w:cs="Arial Narrow"/>
          <w:b w:val="0"/>
          <w:color w:val="000000"/>
        </w:rPr>
      </w:pPr>
      <w:r>
        <w:rPr>
          <w:rFonts w:ascii="Arial Narrow" w:eastAsia="Arial Narrow" w:hAnsi="Arial Narrow" w:cs="Arial Narrow"/>
          <w:b w:val="0"/>
          <w:color w:val="000000"/>
        </w:rPr>
        <w:t>EMERGENCY RESPONSE</w:t>
      </w:r>
    </w:p>
    <w:p w14:paraId="5C35F34C" w14:textId="77777777" w:rsidR="00D52418" w:rsidRDefault="00D50146">
      <w:pPr>
        <w:tabs>
          <w:tab w:val="left" w:pos="1290"/>
          <w:tab w:val="left" w:pos="1291"/>
        </w:tabs>
        <w:spacing w:before="19" w:line="252" w:lineRule="auto"/>
        <w:ind w:right="5339"/>
        <w:rPr>
          <w:rFonts w:ascii="Arial Narrow" w:eastAsia="Arial Narrow" w:hAnsi="Arial Narrow" w:cs="Arial Narrow"/>
          <w:color w:val="000000"/>
        </w:rPr>
      </w:pPr>
      <w:r>
        <w:rPr>
          <w:rFonts w:ascii="Arial Narrow" w:eastAsia="Arial Narrow" w:hAnsi="Arial Narrow" w:cs="Arial Narrow"/>
          <w:color w:val="000000"/>
        </w:rPr>
        <w:t xml:space="preserve">   </w:t>
      </w:r>
    </w:p>
    <w:p w14:paraId="1CC38354" w14:textId="77777777" w:rsidR="00D52418" w:rsidRDefault="00D50146">
      <w:pPr>
        <w:numPr>
          <w:ilvl w:val="0"/>
          <w:numId w:val="20"/>
        </w:numPr>
        <w:pBdr>
          <w:top w:val="nil"/>
          <w:left w:val="nil"/>
          <w:bottom w:val="nil"/>
          <w:right w:val="nil"/>
          <w:between w:val="nil"/>
        </w:pBdr>
        <w:tabs>
          <w:tab w:val="left" w:pos="1290"/>
          <w:tab w:val="left" w:pos="1291"/>
        </w:tabs>
        <w:spacing w:before="19" w:line="252" w:lineRule="auto"/>
        <w:ind w:right="5339"/>
        <w:rPr>
          <w:rFonts w:ascii="Arial Narrow" w:eastAsia="Arial Narrow" w:hAnsi="Arial Narrow" w:cs="Arial Narrow"/>
          <w:color w:val="000000"/>
        </w:rPr>
      </w:pPr>
      <w:r>
        <w:rPr>
          <w:rFonts w:ascii="Arial Narrow" w:eastAsia="Arial Narrow" w:hAnsi="Arial Narrow" w:cs="Arial Narrow"/>
          <w:color w:val="000000"/>
        </w:rPr>
        <w:t>NOTIFICATION AND ACTIVATION INTERNAL</w:t>
      </w:r>
    </w:p>
    <w:p w14:paraId="1391E364" w14:textId="77777777" w:rsidR="00D52418" w:rsidRDefault="00D50146">
      <w:pPr>
        <w:pBdr>
          <w:top w:val="nil"/>
          <w:left w:val="nil"/>
          <w:bottom w:val="nil"/>
          <w:right w:val="nil"/>
          <w:between w:val="nil"/>
        </w:pBdr>
        <w:spacing w:before="4" w:line="254" w:lineRule="auto"/>
        <w:ind w:left="160" w:right="295"/>
        <w:jc w:val="both"/>
        <w:rPr>
          <w:rFonts w:ascii="Arial Narrow" w:eastAsia="Arial Narrow" w:hAnsi="Arial Narrow" w:cs="Arial Narrow"/>
          <w:color w:val="000000"/>
        </w:rPr>
      </w:pPr>
      <w:r>
        <w:rPr>
          <w:rFonts w:ascii="Arial Narrow" w:eastAsia="Arial Narrow" w:hAnsi="Arial Narrow" w:cs="Arial Narrow"/>
          <w:color w:val="000000"/>
        </w:rPr>
        <w:t xml:space="preserve">After receiving key information from the Incident Commander at the scene, an email will be sent from the </w:t>
      </w:r>
      <w:proofErr w:type="gramStart"/>
      <w:r>
        <w:rPr>
          <w:rFonts w:ascii="Arial Narrow" w:eastAsia="Arial Narrow" w:hAnsi="Arial Narrow" w:cs="Arial Narrow"/>
          <w:color w:val="000000"/>
        </w:rPr>
        <w:t>Principal’s</w:t>
      </w:r>
      <w:proofErr w:type="gramEnd"/>
      <w:r>
        <w:rPr>
          <w:rFonts w:ascii="Arial Narrow" w:eastAsia="Arial Narrow" w:hAnsi="Arial Narrow" w:cs="Arial Narrow"/>
          <w:color w:val="000000"/>
        </w:rPr>
        <w:t xml:space="preserve"> office to all staff in the building alerting them to the nature and status of any incident in and around the school. The mass communication system may be used to provide information as deemed appropriate by the Incident Commander.</w:t>
      </w:r>
    </w:p>
    <w:p w14:paraId="72B1170C" w14:textId="77777777" w:rsidR="00FB0EE5" w:rsidRDefault="00FB0EE5" w:rsidP="003A0430">
      <w:pPr>
        <w:pStyle w:val="Heading1"/>
        <w:ind w:left="0" w:firstLine="0"/>
        <w:rPr>
          <w:rFonts w:ascii="Arial Narrow" w:eastAsia="Arial Narrow" w:hAnsi="Arial Narrow" w:cs="Arial Narrow"/>
          <w:b w:val="0"/>
          <w:color w:val="000000"/>
        </w:rPr>
      </w:pPr>
    </w:p>
    <w:p w14:paraId="0ECE1BE1" w14:textId="77777777" w:rsidR="00D52418" w:rsidRDefault="00D50146">
      <w:pPr>
        <w:pStyle w:val="Heading1"/>
        <w:ind w:left="720" w:firstLine="0"/>
        <w:rPr>
          <w:rFonts w:ascii="Arial Narrow" w:eastAsia="Arial Narrow" w:hAnsi="Arial Narrow" w:cs="Arial Narrow"/>
          <w:b w:val="0"/>
          <w:color w:val="000000"/>
        </w:rPr>
      </w:pPr>
      <w:r>
        <w:rPr>
          <w:rFonts w:ascii="Arial Narrow" w:eastAsia="Arial Narrow" w:hAnsi="Arial Narrow" w:cs="Arial Narrow"/>
          <w:b w:val="0"/>
          <w:color w:val="000000"/>
        </w:rPr>
        <w:t>EXTERNAL</w:t>
      </w:r>
    </w:p>
    <w:p w14:paraId="14103C2A" w14:textId="77777777" w:rsidR="00D52418" w:rsidRDefault="00D50146">
      <w:pPr>
        <w:pBdr>
          <w:top w:val="nil"/>
          <w:left w:val="nil"/>
          <w:bottom w:val="nil"/>
          <w:right w:val="nil"/>
          <w:between w:val="nil"/>
        </w:pBdr>
        <w:spacing w:before="16" w:line="254" w:lineRule="auto"/>
        <w:ind w:left="160"/>
        <w:jc w:val="both"/>
        <w:rPr>
          <w:rFonts w:ascii="Arial Narrow" w:eastAsia="Arial Narrow" w:hAnsi="Arial Narrow" w:cs="Arial Narrow"/>
          <w:color w:val="000000"/>
        </w:rPr>
      </w:pPr>
      <w:r>
        <w:rPr>
          <w:rFonts w:ascii="Arial Narrow" w:eastAsia="Arial Narrow" w:hAnsi="Arial Narrow" w:cs="Arial Narrow"/>
          <w:color w:val="000000"/>
        </w:rPr>
        <w:t>Anyone with knowledge of an emergency event is encouraged to immediately call 911 on a landline or a cell phone.</w:t>
      </w:r>
    </w:p>
    <w:p w14:paraId="4DE0DE4A" w14:textId="77777777" w:rsidR="00D52418" w:rsidRDefault="00D52418">
      <w:pPr>
        <w:pBdr>
          <w:top w:val="nil"/>
          <w:left w:val="nil"/>
          <w:bottom w:val="nil"/>
          <w:right w:val="nil"/>
          <w:between w:val="nil"/>
        </w:pBdr>
        <w:spacing w:before="8"/>
        <w:jc w:val="both"/>
        <w:rPr>
          <w:rFonts w:ascii="Arial Narrow" w:eastAsia="Arial Narrow" w:hAnsi="Arial Narrow" w:cs="Arial Narrow"/>
          <w:color w:val="000000"/>
        </w:rPr>
      </w:pPr>
    </w:p>
    <w:p w14:paraId="46BC9E37" w14:textId="77777777" w:rsidR="00D52418" w:rsidRDefault="00D50146">
      <w:pPr>
        <w:pBdr>
          <w:top w:val="nil"/>
          <w:left w:val="nil"/>
          <w:bottom w:val="nil"/>
          <w:right w:val="nil"/>
          <w:between w:val="nil"/>
        </w:pBdr>
        <w:spacing w:line="254" w:lineRule="auto"/>
        <w:ind w:left="160" w:right="195"/>
        <w:jc w:val="both"/>
        <w:rPr>
          <w:rFonts w:ascii="Arial Narrow" w:eastAsia="Arial Narrow" w:hAnsi="Arial Narrow" w:cs="Arial Narrow"/>
          <w:color w:val="000000"/>
        </w:rPr>
        <w:sectPr w:rsidR="00D52418">
          <w:type w:val="continuous"/>
          <w:pgSz w:w="12240" w:h="15840"/>
          <w:pgMar w:top="1397" w:right="1339" w:bottom="1195" w:left="1282" w:header="0" w:footer="1008" w:gutter="0"/>
          <w:cols w:space="720"/>
        </w:sectPr>
      </w:pPr>
      <w:proofErr w:type="gramStart"/>
      <w:r>
        <w:rPr>
          <w:rFonts w:ascii="Arial Narrow" w:eastAsia="Arial Narrow" w:hAnsi="Arial Narrow" w:cs="Arial Narrow"/>
          <w:color w:val="000000"/>
        </w:rPr>
        <w:t>By definition, emergency</w:t>
      </w:r>
      <w:proofErr w:type="gramEnd"/>
      <w:r>
        <w:rPr>
          <w:rFonts w:ascii="Arial Narrow" w:eastAsia="Arial Narrow" w:hAnsi="Arial Narrow" w:cs="Arial Narrow"/>
          <w:color w:val="000000"/>
        </w:rPr>
        <w:t xml:space="preserve"> events are unforeseen and unpredictable. The safety of students and staff is the primary focus of all activities surrounding an emergency event. Every effort will be made to contact parents and the </w:t>
      </w:r>
      <w:proofErr w:type="gramStart"/>
      <w:r>
        <w:rPr>
          <w:rFonts w:ascii="Arial Narrow" w:eastAsia="Arial Narrow" w:hAnsi="Arial Narrow" w:cs="Arial Narrow"/>
          <w:color w:val="000000"/>
        </w:rPr>
        <w:t>general public</w:t>
      </w:r>
      <w:proofErr w:type="gramEnd"/>
      <w:r>
        <w:rPr>
          <w:rFonts w:ascii="Arial Narrow" w:eastAsia="Arial Narrow" w:hAnsi="Arial Narrow" w:cs="Arial Narrow"/>
          <w:color w:val="000000"/>
        </w:rPr>
        <w:t xml:space="preserve"> once the situation has stabilized. It is the responsibility of all parents and guardians to ensure that emergency contact information for students is always up-to-date and complete.</w:t>
      </w:r>
    </w:p>
    <w:p w14:paraId="4D0E7BF2" w14:textId="77777777" w:rsidR="00D52418" w:rsidRDefault="00D50146">
      <w:pPr>
        <w:pBdr>
          <w:top w:val="nil"/>
          <w:left w:val="nil"/>
          <w:bottom w:val="nil"/>
          <w:right w:val="nil"/>
          <w:between w:val="nil"/>
        </w:pBdr>
        <w:spacing w:before="37" w:line="254" w:lineRule="auto"/>
        <w:ind w:left="160"/>
        <w:jc w:val="both"/>
        <w:rPr>
          <w:rFonts w:ascii="Arial Narrow" w:eastAsia="Arial Narrow" w:hAnsi="Arial Narrow" w:cs="Arial Narrow"/>
          <w:color w:val="000000"/>
        </w:rPr>
      </w:pPr>
      <w:r>
        <w:rPr>
          <w:rFonts w:ascii="Arial Narrow" w:eastAsia="Arial Narrow" w:hAnsi="Arial Narrow" w:cs="Arial Narrow"/>
          <w:color w:val="000000"/>
        </w:rPr>
        <w:t>The school’s mass communication system will be used to provide information to parents/guardians and emergency contacts. Updated information throughout an incident will be shared as deemed appropriate by the Incident Commander. Parents/guardians are notified through multiple contacts:</w:t>
      </w:r>
    </w:p>
    <w:p w14:paraId="3FB5D632" w14:textId="77777777" w:rsidR="00D52418" w:rsidRDefault="00D50146">
      <w:pPr>
        <w:numPr>
          <w:ilvl w:val="0"/>
          <w:numId w:val="8"/>
        </w:numPr>
        <w:pBdr>
          <w:top w:val="nil"/>
          <w:left w:val="nil"/>
          <w:bottom w:val="nil"/>
          <w:right w:val="nil"/>
          <w:between w:val="nil"/>
        </w:pBdr>
        <w:tabs>
          <w:tab w:val="left" w:pos="879"/>
          <w:tab w:val="left" w:pos="880"/>
        </w:tabs>
        <w:spacing w:before="17"/>
        <w:jc w:val="both"/>
        <w:rPr>
          <w:rFonts w:ascii="Arial Narrow" w:eastAsia="Arial Narrow" w:hAnsi="Arial Narrow" w:cs="Arial Narrow"/>
          <w:color w:val="000000"/>
        </w:rPr>
      </w:pPr>
      <w:r>
        <w:rPr>
          <w:rFonts w:ascii="Arial Narrow" w:eastAsia="Arial Narrow" w:hAnsi="Arial Narrow" w:cs="Arial Narrow"/>
          <w:color w:val="000000"/>
        </w:rPr>
        <w:t>phone/email messages</w:t>
      </w:r>
    </w:p>
    <w:p w14:paraId="3DE7097E" w14:textId="77777777" w:rsidR="00D52418" w:rsidRDefault="00D50146">
      <w:pPr>
        <w:numPr>
          <w:ilvl w:val="0"/>
          <w:numId w:val="8"/>
        </w:numPr>
        <w:pBdr>
          <w:top w:val="nil"/>
          <w:left w:val="nil"/>
          <w:bottom w:val="nil"/>
          <w:right w:val="nil"/>
          <w:between w:val="nil"/>
        </w:pBdr>
        <w:tabs>
          <w:tab w:val="left" w:pos="879"/>
          <w:tab w:val="left" w:pos="880"/>
        </w:tabs>
        <w:spacing w:before="27"/>
        <w:jc w:val="both"/>
        <w:rPr>
          <w:rFonts w:ascii="Arial Narrow" w:eastAsia="Arial Narrow" w:hAnsi="Arial Narrow" w:cs="Arial Narrow"/>
          <w:color w:val="000000"/>
        </w:rPr>
      </w:pPr>
      <w:r>
        <w:rPr>
          <w:rFonts w:ascii="Arial Narrow" w:eastAsia="Arial Narrow" w:hAnsi="Arial Narrow" w:cs="Arial Narrow"/>
          <w:color w:val="000000"/>
        </w:rPr>
        <w:t xml:space="preserve">school Website – </w:t>
      </w:r>
      <w:hyperlink r:id="rId12">
        <w:r>
          <w:rPr>
            <w:rFonts w:ascii="Arial Narrow" w:eastAsia="Arial Narrow" w:hAnsi="Arial Narrow" w:cs="Arial Narrow"/>
            <w:color w:val="000000"/>
          </w:rPr>
          <w:t>www.sthopeleadershipacademy.org</w:t>
        </w:r>
      </w:hyperlink>
    </w:p>
    <w:p w14:paraId="6363EBA1" w14:textId="77777777" w:rsidR="00D52418" w:rsidRDefault="00D50146">
      <w:pPr>
        <w:numPr>
          <w:ilvl w:val="0"/>
          <w:numId w:val="8"/>
        </w:numPr>
        <w:pBdr>
          <w:top w:val="nil"/>
          <w:left w:val="nil"/>
          <w:bottom w:val="nil"/>
          <w:right w:val="nil"/>
          <w:between w:val="nil"/>
        </w:pBdr>
        <w:tabs>
          <w:tab w:val="left" w:pos="879"/>
          <w:tab w:val="left" w:pos="880"/>
        </w:tabs>
        <w:spacing w:before="22"/>
        <w:jc w:val="both"/>
        <w:rPr>
          <w:rFonts w:ascii="Arial Narrow" w:eastAsia="Arial Narrow" w:hAnsi="Arial Narrow" w:cs="Arial Narrow"/>
          <w:color w:val="000000"/>
        </w:rPr>
      </w:pPr>
      <w:r>
        <w:rPr>
          <w:rFonts w:ascii="Arial Narrow" w:eastAsia="Arial Narrow" w:hAnsi="Arial Narrow" w:cs="Arial Narrow"/>
          <w:color w:val="000000"/>
        </w:rPr>
        <w:t>school Facebook page</w:t>
      </w:r>
    </w:p>
    <w:p w14:paraId="0B537CEC" w14:textId="77777777" w:rsidR="00D52418" w:rsidRDefault="00D50146">
      <w:pPr>
        <w:numPr>
          <w:ilvl w:val="0"/>
          <w:numId w:val="8"/>
        </w:numPr>
        <w:pBdr>
          <w:top w:val="nil"/>
          <w:left w:val="nil"/>
          <w:bottom w:val="nil"/>
          <w:right w:val="nil"/>
          <w:between w:val="nil"/>
        </w:pBdr>
        <w:tabs>
          <w:tab w:val="left" w:pos="879"/>
          <w:tab w:val="left" w:pos="880"/>
        </w:tabs>
        <w:spacing w:before="26"/>
        <w:jc w:val="both"/>
        <w:rPr>
          <w:rFonts w:ascii="Arial Narrow" w:eastAsia="Arial Narrow" w:hAnsi="Arial Narrow" w:cs="Arial Narrow"/>
          <w:color w:val="000000"/>
        </w:rPr>
      </w:pPr>
      <w:r>
        <w:rPr>
          <w:rFonts w:ascii="Arial Narrow" w:eastAsia="Arial Narrow" w:hAnsi="Arial Narrow" w:cs="Arial Narrow"/>
          <w:color w:val="000000"/>
        </w:rPr>
        <w:lastRenderedPageBreak/>
        <w:t>school Instagram account</w:t>
      </w:r>
    </w:p>
    <w:p w14:paraId="1CEC1FC3" w14:textId="77777777" w:rsidR="00D52418" w:rsidRDefault="00D50146">
      <w:pPr>
        <w:numPr>
          <w:ilvl w:val="0"/>
          <w:numId w:val="8"/>
        </w:numPr>
        <w:pBdr>
          <w:top w:val="nil"/>
          <w:left w:val="nil"/>
          <w:bottom w:val="nil"/>
          <w:right w:val="nil"/>
          <w:between w:val="nil"/>
        </w:pBdr>
        <w:tabs>
          <w:tab w:val="left" w:pos="879"/>
          <w:tab w:val="left" w:pos="880"/>
        </w:tabs>
        <w:spacing w:before="27"/>
        <w:jc w:val="both"/>
        <w:rPr>
          <w:rFonts w:ascii="Arial Narrow" w:eastAsia="Arial Narrow" w:hAnsi="Arial Narrow" w:cs="Arial Narrow"/>
          <w:color w:val="000000"/>
        </w:rPr>
      </w:pPr>
      <w:r>
        <w:rPr>
          <w:rFonts w:ascii="Arial Narrow" w:eastAsia="Arial Narrow" w:hAnsi="Arial Narrow" w:cs="Arial Narrow"/>
          <w:color w:val="000000"/>
        </w:rPr>
        <w:t>announcements through local media</w:t>
      </w:r>
    </w:p>
    <w:p w14:paraId="298B2DE5" w14:textId="77777777" w:rsidR="00D52418" w:rsidRDefault="00D52418">
      <w:pPr>
        <w:pBdr>
          <w:top w:val="nil"/>
          <w:left w:val="nil"/>
          <w:bottom w:val="nil"/>
          <w:right w:val="nil"/>
          <w:between w:val="nil"/>
        </w:pBdr>
        <w:spacing w:before="5"/>
        <w:jc w:val="both"/>
        <w:rPr>
          <w:rFonts w:ascii="Arial Narrow" w:eastAsia="Arial Narrow" w:hAnsi="Arial Narrow" w:cs="Arial Narrow"/>
          <w:color w:val="000000"/>
        </w:rPr>
      </w:pPr>
    </w:p>
    <w:p w14:paraId="5B6C6A8E" w14:textId="77777777" w:rsidR="00D52418" w:rsidRDefault="00D50146">
      <w:pPr>
        <w:pBdr>
          <w:top w:val="nil"/>
          <w:left w:val="nil"/>
          <w:bottom w:val="nil"/>
          <w:right w:val="nil"/>
          <w:between w:val="nil"/>
        </w:pBdr>
        <w:spacing w:before="1" w:line="254" w:lineRule="auto"/>
        <w:ind w:left="160" w:right="256"/>
        <w:jc w:val="both"/>
        <w:rPr>
          <w:rFonts w:ascii="Arial Narrow" w:eastAsia="Arial Narrow" w:hAnsi="Arial Narrow" w:cs="Arial Narrow"/>
          <w:color w:val="000000"/>
        </w:rPr>
      </w:pPr>
      <w:r>
        <w:rPr>
          <w:rFonts w:ascii="Arial Narrow" w:eastAsia="Arial Narrow" w:hAnsi="Arial Narrow" w:cs="Arial Narrow"/>
          <w:color w:val="000000"/>
        </w:rPr>
        <w:t xml:space="preserve">During an emergency, all contact with the media will be handled either by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The media and public will be informed and updated as soon as practicable on all developments in statements released by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Students, staff and parents should refer all questions and requests for information to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w:t>
      </w:r>
      <w:proofErr w:type="gramStart"/>
      <w:r>
        <w:rPr>
          <w:rFonts w:ascii="Arial Narrow" w:eastAsia="Arial Narrow" w:hAnsi="Arial Narrow" w:cs="Arial Narrow"/>
          <w:color w:val="000000"/>
        </w:rPr>
        <w:t>in order to</w:t>
      </w:r>
      <w:proofErr w:type="gramEnd"/>
      <w:r>
        <w:rPr>
          <w:rFonts w:ascii="Arial Narrow" w:eastAsia="Arial Narrow" w:hAnsi="Arial Narrow" w:cs="Arial Narrow"/>
          <w:color w:val="000000"/>
        </w:rPr>
        <w:t xml:space="preserve"> assure the release of factual and current information.</w:t>
      </w:r>
    </w:p>
    <w:p w14:paraId="6940A48C" w14:textId="77777777" w:rsidR="00D52418" w:rsidRDefault="00D52418">
      <w:pPr>
        <w:pBdr>
          <w:top w:val="nil"/>
          <w:left w:val="nil"/>
          <w:bottom w:val="nil"/>
          <w:right w:val="nil"/>
          <w:between w:val="nil"/>
        </w:pBdr>
        <w:spacing w:before="7"/>
        <w:jc w:val="both"/>
        <w:rPr>
          <w:rFonts w:ascii="Arial Narrow" w:eastAsia="Arial Narrow" w:hAnsi="Arial Narrow" w:cs="Arial Narrow"/>
          <w:color w:val="000000"/>
        </w:rPr>
      </w:pPr>
    </w:p>
    <w:p w14:paraId="6FF57C54" w14:textId="77777777" w:rsidR="00D52418" w:rsidRDefault="00D50146">
      <w:pPr>
        <w:pStyle w:val="Heading1"/>
        <w:numPr>
          <w:ilvl w:val="1"/>
          <w:numId w:val="5"/>
        </w:numPr>
        <w:tabs>
          <w:tab w:val="left" w:pos="1340"/>
          <w:tab w:val="left" w:pos="1341"/>
        </w:tabs>
        <w:ind w:left="1340" w:hanging="464"/>
        <w:rPr>
          <w:rFonts w:ascii="Arial Narrow" w:eastAsia="Arial Narrow" w:hAnsi="Arial Narrow" w:cs="Arial Narrow"/>
          <w:b w:val="0"/>
          <w:color w:val="000000"/>
        </w:rPr>
      </w:pPr>
      <w:r>
        <w:rPr>
          <w:rFonts w:ascii="Arial Narrow" w:eastAsia="Arial Narrow" w:hAnsi="Arial Narrow" w:cs="Arial Narrow"/>
          <w:b w:val="0"/>
          <w:color w:val="000000"/>
        </w:rPr>
        <w:t>RESPONSES</w:t>
      </w:r>
    </w:p>
    <w:p w14:paraId="37AF8AD1" w14:textId="77777777" w:rsidR="00D52418" w:rsidRDefault="00D50146">
      <w:pPr>
        <w:pBdr>
          <w:top w:val="nil"/>
          <w:left w:val="nil"/>
          <w:bottom w:val="nil"/>
          <w:right w:val="nil"/>
          <w:between w:val="nil"/>
        </w:pBdr>
        <w:spacing w:before="16" w:line="254" w:lineRule="auto"/>
        <w:ind w:left="160" w:right="114"/>
        <w:jc w:val="both"/>
        <w:rPr>
          <w:rFonts w:ascii="Arial Narrow" w:eastAsia="Arial Narrow" w:hAnsi="Arial Narrow" w:cs="Arial Narrow"/>
          <w:color w:val="000000"/>
        </w:rPr>
      </w:pPr>
      <w:r>
        <w:rPr>
          <w:rFonts w:ascii="Arial Narrow" w:eastAsia="Arial Narrow" w:hAnsi="Arial Narrow" w:cs="Arial Narrow"/>
          <w:color w:val="000000"/>
        </w:rPr>
        <w:t>In the event of an emergency, a Command Center will be set up at a safe location in collaboration with emergency responders. Each building has specific plans for dealing with a wide range of hazards. Specific response procedures are sensitive in nature and therefore are contained within the school’s confidential building-level emergency response plan.</w:t>
      </w:r>
    </w:p>
    <w:p w14:paraId="646D47C5" w14:textId="77777777" w:rsidR="00D52418" w:rsidRDefault="00D52418">
      <w:pPr>
        <w:pBdr>
          <w:top w:val="nil"/>
          <w:left w:val="nil"/>
          <w:bottom w:val="nil"/>
          <w:right w:val="nil"/>
          <w:between w:val="nil"/>
        </w:pBdr>
        <w:spacing w:before="4"/>
        <w:rPr>
          <w:rFonts w:ascii="Arial Narrow" w:eastAsia="Arial Narrow" w:hAnsi="Arial Narrow" w:cs="Arial Narrow"/>
          <w:color w:val="000000"/>
        </w:rPr>
      </w:pPr>
    </w:p>
    <w:p w14:paraId="4F673438" w14:textId="77777777" w:rsidR="00D52418" w:rsidRDefault="00D50146">
      <w:pPr>
        <w:pStyle w:val="Heading1"/>
        <w:numPr>
          <w:ilvl w:val="1"/>
          <w:numId w:val="5"/>
        </w:numPr>
        <w:tabs>
          <w:tab w:val="left" w:pos="1290"/>
          <w:tab w:val="left" w:pos="1291"/>
        </w:tabs>
        <w:ind w:left="1290" w:hanging="414"/>
        <w:rPr>
          <w:rFonts w:ascii="Arial Narrow" w:eastAsia="Arial Narrow" w:hAnsi="Arial Narrow" w:cs="Arial Narrow"/>
          <w:b w:val="0"/>
          <w:color w:val="000000"/>
        </w:rPr>
      </w:pPr>
      <w:r>
        <w:rPr>
          <w:rFonts w:ascii="Arial Narrow" w:eastAsia="Arial Narrow" w:hAnsi="Arial Narrow" w:cs="Arial Narrow"/>
          <w:b w:val="0"/>
          <w:color w:val="000000"/>
        </w:rPr>
        <w:t>SCHOOL CANCELLATION</w:t>
      </w:r>
    </w:p>
    <w:p w14:paraId="454B3883" w14:textId="77777777" w:rsidR="00D52418" w:rsidRDefault="00D50146">
      <w:pPr>
        <w:pBdr>
          <w:top w:val="nil"/>
          <w:left w:val="nil"/>
          <w:bottom w:val="nil"/>
          <w:right w:val="nil"/>
          <w:between w:val="nil"/>
        </w:pBdr>
        <w:spacing w:before="19" w:line="254" w:lineRule="auto"/>
        <w:ind w:left="160"/>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will monitor any situation that may warrant a school cancellation and will make the determination to do so. The </w:t>
      </w:r>
      <w:proofErr w:type="gramStart"/>
      <w:r>
        <w:rPr>
          <w:rFonts w:ascii="Arial Narrow" w:eastAsia="Arial Narrow" w:hAnsi="Arial Narrow" w:cs="Arial Narrow"/>
          <w:color w:val="000000"/>
        </w:rPr>
        <w:t>Principal’s</w:t>
      </w:r>
      <w:proofErr w:type="gramEnd"/>
      <w:r>
        <w:rPr>
          <w:rFonts w:ascii="Arial Narrow" w:eastAsia="Arial Narrow" w:hAnsi="Arial Narrow" w:cs="Arial Narrow"/>
          <w:color w:val="000000"/>
        </w:rPr>
        <w:t xml:space="preserve"> office will activate use of the school’s mass communication system to notify parents/families.</w:t>
      </w:r>
    </w:p>
    <w:p w14:paraId="71C3D034" w14:textId="77777777" w:rsidR="00D52418" w:rsidRDefault="00D52418">
      <w:pPr>
        <w:pBdr>
          <w:top w:val="nil"/>
          <w:left w:val="nil"/>
          <w:bottom w:val="nil"/>
          <w:right w:val="nil"/>
          <w:between w:val="nil"/>
        </w:pBdr>
        <w:spacing w:before="3"/>
        <w:rPr>
          <w:rFonts w:ascii="Arial Narrow" w:eastAsia="Arial Narrow" w:hAnsi="Arial Narrow" w:cs="Arial Narrow"/>
          <w:color w:val="000000"/>
        </w:rPr>
      </w:pPr>
    </w:p>
    <w:p w14:paraId="00175A33" w14:textId="77777777" w:rsidR="00D52418" w:rsidRDefault="00D50146">
      <w:pPr>
        <w:pStyle w:val="Heading1"/>
        <w:numPr>
          <w:ilvl w:val="1"/>
          <w:numId w:val="5"/>
        </w:numPr>
        <w:tabs>
          <w:tab w:val="left" w:pos="1290"/>
          <w:tab w:val="left" w:pos="1291"/>
        </w:tabs>
        <w:ind w:left="1290" w:hanging="414"/>
        <w:rPr>
          <w:rFonts w:ascii="Arial Narrow" w:eastAsia="Arial Narrow" w:hAnsi="Arial Narrow" w:cs="Arial Narrow"/>
          <w:b w:val="0"/>
          <w:color w:val="000000"/>
        </w:rPr>
      </w:pPr>
      <w:r>
        <w:rPr>
          <w:rFonts w:ascii="Arial Narrow" w:eastAsia="Arial Narrow" w:hAnsi="Arial Narrow" w:cs="Arial Narrow"/>
          <w:b w:val="0"/>
          <w:color w:val="000000"/>
        </w:rPr>
        <w:t>EARLY DISMISSAL</w:t>
      </w:r>
    </w:p>
    <w:p w14:paraId="1AEBFB05" w14:textId="77777777" w:rsidR="00D52418" w:rsidRDefault="00D50146">
      <w:pPr>
        <w:pBdr>
          <w:top w:val="nil"/>
          <w:left w:val="nil"/>
          <w:bottom w:val="nil"/>
          <w:right w:val="nil"/>
          <w:between w:val="nil"/>
        </w:pBdr>
        <w:spacing w:before="16" w:line="254" w:lineRule="auto"/>
        <w:ind w:left="160" w:right="196"/>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will monitor any situation that may warrant an early dismissal and will make the determination to do so. The </w:t>
      </w:r>
      <w:proofErr w:type="gramStart"/>
      <w:r>
        <w:rPr>
          <w:rFonts w:ascii="Arial Narrow" w:eastAsia="Arial Narrow" w:hAnsi="Arial Narrow" w:cs="Arial Narrow"/>
          <w:color w:val="000000"/>
        </w:rPr>
        <w:t>Principal’s</w:t>
      </w:r>
      <w:proofErr w:type="gramEnd"/>
      <w:r>
        <w:rPr>
          <w:rFonts w:ascii="Arial Narrow" w:eastAsia="Arial Narrow" w:hAnsi="Arial Narrow" w:cs="Arial Narrow"/>
          <w:color w:val="000000"/>
        </w:rPr>
        <w:t xml:space="preserve"> office will activate use of the school’s mass communication system to notify parents/guardians and will designate people to arrange transportation for students, as appropriate.</w:t>
      </w:r>
    </w:p>
    <w:p w14:paraId="6A09B3E6" w14:textId="77777777" w:rsidR="00D52418" w:rsidRDefault="00D52418">
      <w:pPr>
        <w:pBdr>
          <w:top w:val="nil"/>
          <w:left w:val="nil"/>
          <w:bottom w:val="nil"/>
          <w:right w:val="nil"/>
          <w:between w:val="nil"/>
        </w:pBdr>
        <w:spacing w:before="5"/>
        <w:rPr>
          <w:rFonts w:ascii="Arial Narrow" w:eastAsia="Arial Narrow" w:hAnsi="Arial Narrow" w:cs="Arial Narrow"/>
          <w:color w:val="000000"/>
        </w:rPr>
      </w:pPr>
    </w:p>
    <w:p w14:paraId="1147782B" w14:textId="77777777" w:rsidR="00D52418" w:rsidRDefault="00D50146">
      <w:pPr>
        <w:pStyle w:val="Heading1"/>
        <w:numPr>
          <w:ilvl w:val="1"/>
          <w:numId w:val="5"/>
        </w:numPr>
        <w:tabs>
          <w:tab w:val="left" w:pos="1290"/>
          <w:tab w:val="left" w:pos="1291"/>
        </w:tabs>
        <w:ind w:left="1290" w:hanging="414"/>
        <w:rPr>
          <w:rFonts w:ascii="Arial Narrow" w:eastAsia="Arial Narrow" w:hAnsi="Arial Narrow" w:cs="Arial Narrow"/>
          <w:b w:val="0"/>
          <w:color w:val="000000"/>
        </w:rPr>
      </w:pPr>
      <w:r>
        <w:rPr>
          <w:rFonts w:ascii="Arial Narrow" w:eastAsia="Arial Narrow" w:hAnsi="Arial Narrow" w:cs="Arial Narrow"/>
          <w:b w:val="0"/>
          <w:color w:val="000000"/>
        </w:rPr>
        <w:t>EVACUATION</w:t>
      </w:r>
    </w:p>
    <w:p w14:paraId="7DD9B587" w14:textId="77777777" w:rsidR="00D52418" w:rsidRPr="003A0430" w:rsidRDefault="00D50146">
      <w:pPr>
        <w:pBdr>
          <w:top w:val="nil"/>
          <w:left w:val="nil"/>
          <w:bottom w:val="nil"/>
          <w:right w:val="nil"/>
          <w:between w:val="nil"/>
        </w:pBdr>
        <w:spacing w:before="16" w:line="254" w:lineRule="auto"/>
        <w:ind w:left="160" w:right="285"/>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 xml:space="preserve">The </w:t>
      </w:r>
      <w:proofErr w:type="gramStart"/>
      <w:r w:rsidRPr="003A0430">
        <w:rPr>
          <w:rFonts w:ascii="Arial Narrow" w:eastAsia="Arial Narrow" w:hAnsi="Arial Narrow" w:cs="Arial Narrow"/>
          <w:color w:val="000000" w:themeColor="text1"/>
        </w:rPr>
        <w:t>Principal</w:t>
      </w:r>
      <w:proofErr w:type="gramEnd"/>
      <w:r w:rsidRPr="003A0430">
        <w:rPr>
          <w:rFonts w:ascii="Arial Narrow" w:eastAsia="Arial Narrow" w:hAnsi="Arial Narrow" w:cs="Arial Narrow"/>
          <w:color w:val="000000" w:themeColor="text1"/>
        </w:rPr>
        <w:t xml:space="preserve"> or their designee will determine the level of the threat. If evacuation is required, the </w:t>
      </w:r>
      <w:proofErr w:type="gramStart"/>
      <w:r w:rsidRPr="003A0430">
        <w:rPr>
          <w:rFonts w:ascii="Arial Narrow" w:eastAsia="Arial Narrow" w:hAnsi="Arial Narrow" w:cs="Arial Narrow"/>
          <w:color w:val="000000" w:themeColor="text1"/>
        </w:rPr>
        <w:t>Principal</w:t>
      </w:r>
      <w:proofErr w:type="gramEnd"/>
      <w:r w:rsidRPr="003A0430">
        <w:rPr>
          <w:rFonts w:ascii="Arial Narrow" w:eastAsia="Arial Narrow" w:hAnsi="Arial Narrow" w:cs="Arial Narrow"/>
          <w:color w:val="000000" w:themeColor="text1"/>
        </w:rPr>
        <w:t xml:space="preserve"> will move all students and staff for their protection from the school building to a </w:t>
      </w:r>
      <w:r w:rsidRPr="003A0430">
        <w:rPr>
          <w:rFonts w:ascii="Arial Narrow" w:eastAsia="Arial Narrow" w:hAnsi="Arial Narrow" w:cs="Arial Narrow"/>
          <w:strike/>
          <w:color w:val="000000" w:themeColor="text1"/>
        </w:rPr>
        <w:t>pre-arranged</w:t>
      </w:r>
      <w:r w:rsidRPr="003A0430">
        <w:rPr>
          <w:rFonts w:ascii="Arial Narrow" w:eastAsia="Arial Narrow" w:hAnsi="Arial Narrow" w:cs="Arial Narrow"/>
          <w:color w:val="000000" w:themeColor="text1"/>
        </w:rPr>
        <w:t xml:space="preserve"> predetermined sheltering site location as outlined in the building level plan. Prior to evacuation, school safety will clear an evacuation route. Once safely at the sheltering site location, attendance will be </w:t>
      </w:r>
      <w:proofErr w:type="gramStart"/>
      <w:r w:rsidRPr="003A0430">
        <w:rPr>
          <w:rFonts w:ascii="Arial Narrow" w:eastAsia="Arial Narrow" w:hAnsi="Arial Narrow" w:cs="Arial Narrow"/>
          <w:color w:val="000000" w:themeColor="text1"/>
        </w:rPr>
        <w:t>taken</w:t>
      </w:r>
      <w:proofErr w:type="gramEnd"/>
      <w:r w:rsidRPr="003A0430">
        <w:rPr>
          <w:rFonts w:ascii="Arial Narrow" w:eastAsia="Arial Narrow" w:hAnsi="Arial Narrow" w:cs="Arial Narrow"/>
          <w:color w:val="000000" w:themeColor="text1"/>
        </w:rPr>
        <w:t xml:space="preserve"> and all missing staff or students will be reported. The </w:t>
      </w:r>
      <w:proofErr w:type="gramStart"/>
      <w:r w:rsidRPr="003A0430">
        <w:rPr>
          <w:rFonts w:ascii="Arial Narrow" w:eastAsia="Arial Narrow" w:hAnsi="Arial Narrow" w:cs="Arial Narrow"/>
          <w:color w:val="000000" w:themeColor="text1"/>
        </w:rPr>
        <w:t>Principal</w:t>
      </w:r>
      <w:proofErr w:type="gramEnd"/>
      <w:r w:rsidRPr="003A0430">
        <w:rPr>
          <w:rFonts w:ascii="Arial Narrow" w:eastAsia="Arial Narrow" w:hAnsi="Arial Narrow" w:cs="Arial Narrow"/>
          <w:color w:val="000000" w:themeColor="text1"/>
        </w:rPr>
        <w:t xml:space="preserve"> will arrange for student-parent reunification.</w:t>
      </w:r>
    </w:p>
    <w:p w14:paraId="2415E6D1" w14:textId="77777777" w:rsidR="00D52418" w:rsidRPr="003A0430" w:rsidRDefault="00D50146">
      <w:pPr>
        <w:numPr>
          <w:ilvl w:val="0"/>
          <w:numId w:val="4"/>
        </w:numPr>
        <w:tabs>
          <w:tab w:val="left" w:pos="884"/>
          <w:tab w:val="left" w:pos="880"/>
        </w:tabs>
        <w:spacing w:before="30"/>
        <w:ind w:left="900" w:hanging="360"/>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Evacuation Drills provide an opportunity to practice, prepare, and test procedures that will be used during an incident.</w:t>
      </w:r>
    </w:p>
    <w:p w14:paraId="7744B39E" w14:textId="77777777" w:rsidR="00D52418" w:rsidRPr="003A0430" w:rsidRDefault="00D52418">
      <w:pPr>
        <w:tabs>
          <w:tab w:val="left" w:pos="879"/>
          <w:tab w:val="left" w:pos="880"/>
        </w:tabs>
        <w:spacing w:before="24"/>
        <w:ind w:left="720"/>
        <w:rPr>
          <w:rFonts w:ascii="Arial Narrow" w:eastAsia="Arial Narrow" w:hAnsi="Arial Narrow" w:cs="Arial Narrow"/>
          <w:color w:val="000000" w:themeColor="text1"/>
        </w:rPr>
      </w:pPr>
    </w:p>
    <w:p w14:paraId="21ABB07B" w14:textId="77777777" w:rsidR="00D52418" w:rsidRPr="003A0430" w:rsidRDefault="00D50146">
      <w:pPr>
        <w:pStyle w:val="Heading1"/>
        <w:numPr>
          <w:ilvl w:val="1"/>
          <w:numId w:val="5"/>
        </w:numPr>
        <w:tabs>
          <w:tab w:val="left" w:pos="1290"/>
          <w:tab w:val="left" w:pos="1291"/>
        </w:tabs>
        <w:rPr>
          <w:rFonts w:ascii="Arial Narrow" w:eastAsia="Arial Narrow" w:hAnsi="Arial Narrow" w:cs="Arial Narrow"/>
          <w:b w:val="0"/>
          <w:color w:val="000000" w:themeColor="text1"/>
        </w:rPr>
      </w:pPr>
      <w:bookmarkStart w:id="0" w:name="_heading=h.5ivtsl4ax4jy" w:colFirst="0" w:colLast="0"/>
      <w:bookmarkEnd w:id="0"/>
      <w:r w:rsidRPr="003A0430">
        <w:rPr>
          <w:rFonts w:ascii="Arial Narrow" w:eastAsia="Arial Narrow" w:hAnsi="Arial Narrow" w:cs="Arial Narrow"/>
          <w:b w:val="0"/>
          <w:color w:val="000000" w:themeColor="text1"/>
        </w:rPr>
        <w:t>LOCKDOWN</w:t>
      </w:r>
    </w:p>
    <w:p w14:paraId="529E30BB" w14:textId="77777777" w:rsidR="00D52418" w:rsidRPr="003A0430" w:rsidRDefault="00D50146">
      <w:pPr>
        <w:spacing w:before="16" w:line="254" w:lineRule="auto"/>
        <w:ind w:left="160" w:right="285"/>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 xml:space="preserve">The </w:t>
      </w:r>
      <w:proofErr w:type="gramStart"/>
      <w:r w:rsidRPr="003A0430">
        <w:rPr>
          <w:rFonts w:ascii="Arial Narrow" w:eastAsia="Arial Narrow" w:hAnsi="Arial Narrow" w:cs="Arial Narrow"/>
          <w:color w:val="000000" w:themeColor="text1"/>
        </w:rPr>
        <w:t>Principal</w:t>
      </w:r>
      <w:proofErr w:type="gramEnd"/>
      <w:r w:rsidRPr="003A0430">
        <w:rPr>
          <w:rFonts w:ascii="Arial Narrow" w:eastAsia="Arial Narrow" w:hAnsi="Arial Narrow" w:cs="Arial Narrow"/>
          <w:color w:val="000000" w:themeColor="text1"/>
        </w:rPr>
        <w:t xml:space="preserve"> or their designee will determine the level of the threat. Lockdown is used to secure students and staff inside locked classrooms during incidents that pose an immediate threat of violence in or around the school. Lockdown means to immediately clear the hallways, lock and/or barricade doors, hide from view, and remain silent while readying a plan of evacuation as a last resort. Lockdown will only end upon physical release from the room or secured area by law enforcement. Lockdown Drills provide an opportunity to practice, prepare, and test procedures that will be used during an incident.</w:t>
      </w:r>
    </w:p>
    <w:p w14:paraId="19C04BCE" w14:textId="77777777" w:rsidR="00D52418" w:rsidRPr="003A0430" w:rsidRDefault="00D52418">
      <w:pPr>
        <w:spacing w:before="16" w:line="254" w:lineRule="auto"/>
        <w:ind w:left="160" w:right="285"/>
        <w:jc w:val="both"/>
        <w:rPr>
          <w:rFonts w:ascii="Arial Narrow" w:eastAsia="Arial Narrow" w:hAnsi="Arial Narrow" w:cs="Arial Narrow"/>
          <w:color w:val="000000" w:themeColor="text1"/>
        </w:rPr>
      </w:pPr>
    </w:p>
    <w:p w14:paraId="0128D776" w14:textId="77777777" w:rsidR="00D52418" w:rsidRPr="003A0430" w:rsidRDefault="00D50146">
      <w:pPr>
        <w:spacing w:before="16" w:line="254" w:lineRule="auto"/>
        <w:ind w:left="160" w:right="285"/>
        <w:jc w:val="both"/>
        <w:rPr>
          <w:rFonts w:ascii="Arial Narrow" w:eastAsia="Arial Narrow" w:hAnsi="Arial Narrow" w:cs="Arial Narrow"/>
          <w:color w:val="000000" w:themeColor="text1"/>
        </w:rPr>
      </w:pPr>
      <w:r w:rsidRPr="003A0430">
        <w:rPr>
          <w:rFonts w:ascii="Arial Narrow" w:eastAsia="Arial Narrow" w:hAnsi="Arial Narrow" w:cs="Arial Narrow"/>
          <w:color w:val="000000" w:themeColor="text1"/>
        </w:rPr>
        <w:t xml:space="preserve">If lockdown is required, the </w:t>
      </w:r>
      <w:proofErr w:type="gramStart"/>
      <w:r w:rsidRPr="003A0430">
        <w:rPr>
          <w:rFonts w:ascii="Arial Narrow" w:eastAsia="Arial Narrow" w:hAnsi="Arial Narrow" w:cs="Arial Narrow"/>
          <w:color w:val="000000" w:themeColor="text1"/>
        </w:rPr>
        <w:t>Principal</w:t>
      </w:r>
      <w:proofErr w:type="gramEnd"/>
      <w:r w:rsidRPr="003A0430">
        <w:rPr>
          <w:rFonts w:ascii="Arial Narrow" w:eastAsia="Arial Narrow" w:hAnsi="Arial Narrow" w:cs="Arial Narrow"/>
          <w:color w:val="000000" w:themeColor="text1"/>
        </w:rPr>
        <w:t xml:space="preserve"> will communicate that the lockdown has been initiated. Staff and students will follow the procedure outlined above.  At the conclusion of the lockdown, the </w:t>
      </w:r>
      <w:proofErr w:type="gramStart"/>
      <w:r w:rsidRPr="003A0430">
        <w:rPr>
          <w:rFonts w:ascii="Arial Narrow" w:eastAsia="Arial Narrow" w:hAnsi="Arial Narrow" w:cs="Arial Narrow"/>
          <w:color w:val="000000" w:themeColor="text1"/>
        </w:rPr>
        <w:t>Principal</w:t>
      </w:r>
      <w:proofErr w:type="gramEnd"/>
      <w:r w:rsidRPr="003A0430">
        <w:rPr>
          <w:rFonts w:ascii="Arial Narrow" w:eastAsia="Arial Narrow" w:hAnsi="Arial Narrow" w:cs="Arial Narrow"/>
          <w:color w:val="000000" w:themeColor="text1"/>
        </w:rPr>
        <w:t xml:space="preserve"> will </w:t>
      </w:r>
      <w:r w:rsidRPr="003A0430">
        <w:rPr>
          <w:rFonts w:ascii="Arial Narrow" w:eastAsia="Arial Narrow" w:hAnsi="Arial Narrow" w:cs="Arial Narrow"/>
          <w:color w:val="000000" w:themeColor="text1"/>
        </w:rPr>
        <w:lastRenderedPageBreak/>
        <w:t xml:space="preserve">notify all concerned parties that the lockdown has ended and follow the procedures outlined in Section A: Notification and Activation. </w:t>
      </w:r>
    </w:p>
    <w:p w14:paraId="16DE7122" w14:textId="77777777" w:rsidR="00D52418" w:rsidRDefault="00D52418">
      <w:pPr>
        <w:tabs>
          <w:tab w:val="left" w:pos="884"/>
          <w:tab w:val="left" w:pos="880"/>
        </w:tabs>
        <w:spacing w:before="30"/>
        <w:ind w:left="720"/>
        <w:rPr>
          <w:rFonts w:ascii="Arial Narrow" w:eastAsia="Arial Narrow" w:hAnsi="Arial Narrow" w:cs="Arial Narrow"/>
          <w:color w:val="FF0000"/>
        </w:rPr>
      </w:pPr>
    </w:p>
    <w:p w14:paraId="6EA6DFB8" w14:textId="77777777" w:rsidR="00D52418" w:rsidRDefault="00D50146">
      <w:pPr>
        <w:pStyle w:val="Heading1"/>
        <w:numPr>
          <w:ilvl w:val="1"/>
          <w:numId w:val="5"/>
        </w:numPr>
        <w:tabs>
          <w:tab w:val="left" w:pos="1290"/>
          <w:tab w:val="left" w:pos="1291"/>
        </w:tabs>
        <w:spacing w:line="254" w:lineRule="auto"/>
        <w:ind w:left="1240" w:right="619"/>
        <w:rPr>
          <w:rFonts w:ascii="Arial Narrow" w:eastAsia="Arial Narrow" w:hAnsi="Arial Narrow" w:cs="Arial Narrow"/>
          <w:b w:val="0"/>
          <w:color w:val="000000"/>
        </w:rPr>
      </w:pPr>
      <w:r>
        <w:rPr>
          <w:rFonts w:ascii="Arial Narrow" w:eastAsia="Arial Narrow" w:hAnsi="Arial Narrow" w:cs="Arial Narrow"/>
          <w:b w:val="0"/>
          <w:color w:val="000000"/>
        </w:rPr>
        <w:tab/>
        <w:t>PROTOCOLS FOR RESPONDING TO BOMB THREATS, HOSTAGE-TAKINGS, INTRUDERS, ABDUCTION, AND OTHER EMERGENCY SITUATIONS</w:t>
      </w:r>
    </w:p>
    <w:p w14:paraId="12E18E4B" w14:textId="77777777" w:rsidR="00D52418" w:rsidRDefault="00D50146">
      <w:pPr>
        <w:pBdr>
          <w:top w:val="nil"/>
          <w:left w:val="nil"/>
          <w:bottom w:val="nil"/>
          <w:right w:val="nil"/>
          <w:between w:val="nil"/>
        </w:pBdr>
        <w:spacing w:before="3" w:line="254" w:lineRule="auto"/>
        <w:ind w:left="160" w:right="176"/>
        <w:jc w:val="both"/>
        <w:rPr>
          <w:rFonts w:ascii="Arial Narrow" w:eastAsia="Arial Narrow" w:hAnsi="Arial Narrow" w:cs="Arial Narrow"/>
          <w:color w:val="000000"/>
        </w:rPr>
      </w:pPr>
      <w:r>
        <w:rPr>
          <w:rFonts w:ascii="Arial Narrow" w:eastAsia="Arial Narrow" w:hAnsi="Arial Narrow" w:cs="Arial Narrow"/>
          <w:color w:val="000000"/>
        </w:rPr>
        <w:t xml:space="preserve">The school has procedures and provides training for emergencies. Specific response steps are confidential and contained within the </w:t>
      </w:r>
      <w:proofErr w:type="gramStart"/>
      <w:r>
        <w:rPr>
          <w:rFonts w:ascii="Arial Narrow" w:eastAsia="Arial Narrow" w:hAnsi="Arial Narrow" w:cs="Arial Narrow"/>
          <w:color w:val="000000"/>
        </w:rPr>
        <w:t>Building</w:t>
      </w:r>
      <w:proofErr w:type="gramEnd"/>
      <w:r>
        <w:rPr>
          <w:rFonts w:ascii="Arial Narrow" w:eastAsia="Arial Narrow" w:hAnsi="Arial Narrow" w:cs="Arial Narrow"/>
          <w:color w:val="000000"/>
        </w:rPr>
        <w:t>-level Emergency Response Plan. Emergencies include but are not limited to the following situations.</w:t>
      </w:r>
    </w:p>
    <w:p w14:paraId="721C9974" w14:textId="77777777" w:rsidR="00D52418" w:rsidRDefault="00D50146">
      <w:pPr>
        <w:numPr>
          <w:ilvl w:val="0"/>
          <w:numId w:val="8"/>
        </w:numPr>
        <w:pBdr>
          <w:top w:val="nil"/>
          <w:left w:val="nil"/>
          <w:bottom w:val="nil"/>
          <w:right w:val="nil"/>
          <w:between w:val="nil"/>
        </w:pBdr>
        <w:tabs>
          <w:tab w:val="left" w:pos="879"/>
          <w:tab w:val="left" w:pos="880"/>
        </w:tabs>
        <w:spacing w:before="14"/>
        <w:jc w:val="both"/>
        <w:rPr>
          <w:rFonts w:ascii="Arial Narrow" w:eastAsia="Arial Narrow" w:hAnsi="Arial Narrow" w:cs="Arial Narrow"/>
          <w:color w:val="000000"/>
        </w:rPr>
      </w:pPr>
      <w:r>
        <w:rPr>
          <w:rFonts w:ascii="Arial Narrow" w:eastAsia="Arial Narrow" w:hAnsi="Arial Narrow" w:cs="Arial Narrow"/>
          <w:color w:val="000000"/>
        </w:rPr>
        <w:t>Abduction</w:t>
      </w:r>
    </w:p>
    <w:p w14:paraId="4E37D88C" w14:textId="77777777" w:rsidR="00D52418" w:rsidRDefault="00D50146">
      <w:pPr>
        <w:numPr>
          <w:ilvl w:val="0"/>
          <w:numId w:val="8"/>
        </w:numPr>
        <w:pBdr>
          <w:top w:val="nil"/>
          <w:left w:val="nil"/>
          <w:bottom w:val="nil"/>
          <w:right w:val="nil"/>
          <w:between w:val="nil"/>
        </w:pBdr>
        <w:tabs>
          <w:tab w:val="left" w:pos="879"/>
          <w:tab w:val="left" w:pos="880"/>
        </w:tabs>
        <w:spacing w:before="30"/>
        <w:rPr>
          <w:rFonts w:ascii="Arial Narrow" w:eastAsia="Arial Narrow" w:hAnsi="Arial Narrow" w:cs="Arial Narrow"/>
          <w:color w:val="000000"/>
        </w:rPr>
      </w:pPr>
      <w:r>
        <w:rPr>
          <w:rFonts w:ascii="Arial Narrow" w:eastAsia="Arial Narrow" w:hAnsi="Arial Narrow" w:cs="Arial Narrow"/>
          <w:color w:val="000000"/>
        </w:rPr>
        <w:t>Armed Intruders / Active Shooters</w:t>
      </w:r>
    </w:p>
    <w:p w14:paraId="4F7B51CB" w14:textId="77777777" w:rsidR="00D52418" w:rsidRDefault="00D50146">
      <w:pPr>
        <w:numPr>
          <w:ilvl w:val="0"/>
          <w:numId w:val="8"/>
        </w:numPr>
        <w:pBdr>
          <w:top w:val="nil"/>
          <w:left w:val="nil"/>
          <w:bottom w:val="nil"/>
          <w:right w:val="nil"/>
          <w:between w:val="nil"/>
        </w:pBdr>
        <w:tabs>
          <w:tab w:val="left" w:pos="879"/>
          <w:tab w:val="left" w:pos="880"/>
        </w:tabs>
        <w:spacing w:before="24"/>
        <w:rPr>
          <w:rFonts w:ascii="Arial Narrow" w:eastAsia="Arial Narrow" w:hAnsi="Arial Narrow" w:cs="Arial Narrow"/>
          <w:color w:val="000000"/>
        </w:rPr>
        <w:sectPr w:rsidR="00D52418">
          <w:type w:val="continuous"/>
          <w:pgSz w:w="12240" w:h="15840"/>
          <w:pgMar w:top="1397" w:right="1339" w:bottom="1195" w:left="1282" w:header="0" w:footer="1008" w:gutter="0"/>
          <w:cols w:space="720"/>
        </w:sectPr>
      </w:pPr>
      <w:r>
        <w:rPr>
          <w:rFonts w:ascii="Arial Narrow" w:eastAsia="Arial Narrow" w:hAnsi="Arial Narrow" w:cs="Arial Narrow"/>
          <w:color w:val="000000"/>
        </w:rPr>
        <w:t>Bomb Threat</w:t>
      </w:r>
    </w:p>
    <w:p w14:paraId="48FDB7E8" w14:textId="77777777" w:rsidR="00D52418" w:rsidRDefault="00D50146">
      <w:pPr>
        <w:numPr>
          <w:ilvl w:val="0"/>
          <w:numId w:val="8"/>
        </w:numPr>
        <w:pBdr>
          <w:top w:val="nil"/>
          <w:left w:val="nil"/>
          <w:bottom w:val="nil"/>
          <w:right w:val="nil"/>
          <w:between w:val="nil"/>
        </w:pBdr>
        <w:tabs>
          <w:tab w:val="left" w:pos="879"/>
          <w:tab w:val="left" w:pos="880"/>
        </w:tabs>
        <w:rPr>
          <w:rFonts w:ascii="Arial Narrow" w:eastAsia="Arial Narrow" w:hAnsi="Arial Narrow" w:cs="Arial Narrow"/>
          <w:color w:val="000000"/>
        </w:rPr>
      </w:pPr>
      <w:r>
        <w:rPr>
          <w:rFonts w:ascii="Arial Narrow" w:eastAsia="Arial Narrow" w:hAnsi="Arial Narrow" w:cs="Arial Narrow"/>
          <w:color w:val="000000"/>
        </w:rPr>
        <w:t>Explosions</w:t>
      </w:r>
    </w:p>
    <w:p w14:paraId="48850CFB" w14:textId="77777777" w:rsidR="00D52418" w:rsidRDefault="00D50146">
      <w:pPr>
        <w:numPr>
          <w:ilvl w:val="0"/>
          <w:numId w:val="8"/>
        </w:numPr>
        <w:pBdr>
          <w:top w:val="nil"/>
          <w:left w:val="nil"/>
          <w:bottom w:val="nil"/>
          <w:right w:val="nil"/>
          <w:between w:val="nil"/>
        </w:pBdr>
        <w:tabs>
          <w:tab w:val="left" w:pos="879"/>
          <w:tab w:val="left" w:pos="880"/>
        </w:tabs>
        <w:spacing w:before="30"/>
        <w:rPr>
          <w:rFonts w:ascii="Arial Narrow" w:eastAsia="Arial Narrow" w:hAnsi="Arial Narrow" w:cs="Arial Narrow"/>
          <w:color w:val="000000"/>
        </w:rPr>
      </w:pPr>
      <w:r>
        <w:rPr>
          <w:rFonts w:ascii="Arial Narrow" w:eastAsia="Arial Narrow" w:hAnsi="Arial Narrow" w:cs="Arial Narrow"/>
          <w:color w:val="000000"/>
        </w:rPr>
        <w:t>Fires</w:t>
      </w:r>
    </w:p>
    <w:p w14:paraId="334FE0E3" w14:textId="77777777" w:rsidR="00D52418" w:rsidRDefault="00D50146">
      <w:pPr>
        <w:numPr>
          <w:ilvl w:val="0"/>
          <w:numId w:val="8"/>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Hazardous Material Incident</w:t>
      </w:r>
    </w:p>
    <w:p w14:paraId="1A7326EE" w14:textId="77777777" w:rsidR="00D52418" w:rsidRDefault="00D50146">
      <w:pPr>
        <w:numPr>
          <w:ilvl w:val="0"/>
          <w:numId w:val="8"/>
        </w:numPr>
        <w:pBdr>
          <w:top w:val="nil"/>
          <w:left w:val="nil"/>
          <w:bottom w:val="nil"/>
          <w:right w:val="nil"/>
          <w:between w:val="nil"/>
        </w:pBdr>
        <w:tabs>
          <w:tab w:val="left" w:pos="879"/>
          <w:tab w:val="left" w:pos="880"/>
        </w:tabs>
        <w:spacing w:before="24"/>
        <w:rPr>
          <w:rFonts w:ascii="Arial Narrow" w:eastAsia="Arial Narrow" w:hAnsi="Arial Narrow" w:cs="Arial Narrow"/>
          <w:color w:val="000000"/>
        </w:rPr>
      </w:pPr>
      <w:r>
        <w:rPr>
          <w:rFonts w:ascii="Arial Narrow" w:eastAsia="Arial Narrow" w:hAnsi="Arial Narrow" w:cs="Arial Narrow"/>
          <w:color w:val="000000"/>
        </w:rPr>
        <w:t>Homeland Security Threats</w:t>
      </w:r>
    </w:p>
    <w:p w14:paraId="4EA9305B" w14:textId="77777777" w:rsidR="00D52418" w:rsidRDefault="00D50146">
      <w:pPr>
        <w:numPr>
          <w:ilvl w:val="0"/>
          <w:numId w:val="8"/>
        </w:numPr>
        <w:pBdr>
          <w:top w:val="nil"/>
          <w:left w:val="nil"/>
          <w:bottom w:val="nil"/>
          <w:right w:val="nil"/>
          <w:between w:val="nil"/>
        </w:pBdr>
        <w:tabs>
          <w:tab w:val="left" w:pos="879"/>
          <w:tab w:val="left" w:pos="880"/>
        </w:tabs>
        <w:spacing w:before="22"/>
        <w:rPr>
          <w:rFonts w:ascii="Arial Narrow" w:eastAsia="Arial Narrow" w:hAnsi="Arial Narrow" w:cs="Arial Narrow"/>
          <w:color w:val="000000"/>
        </w:rPr>
      </w:pPr>
      <w:r>
        <w:rPr>
          <w:rFonts w:ascii="Arial Narrow" w:eastAsia="Arial Narrow" w:hAnsi="Arial Narrow" w:cs="Arial Narrow"/>
          <w:color w:val="000000"/>
        </w:rPr>
        <w:t>Hostage Situations</w:t>
      </w:r>
    </w:p>
    <w:p w14:paraId="4BB1003B" w14:textId="77777777" w:rsidR="00D52418" w:rsidRDefault="00D50146">
      <w:pPr>
        <w:numPr>
          <w:ilvl w:val="0"/>
          <w:numId w:val="8"/>
        </w:numPr>
        <w:pBdr>
          <w:top w:val="nil"/>
          <w:left w:val="nil"/>
          <w:bottom w:val="nil"/>
          <w:right w:val="nil"/>
          <w:between w:val="nil"/>
        </w:pBdr>
        <w:tabs>
          <w:tab w:val="left" w:pos="879"/>
          <w:tab w:val="left" w:pos="880"/>
        </w:tabs>
        <w:spacing w:before="25"/>
        <w:rPr>
          <w:rFonts w:ascii="Arial Narrow" w:eastAsia="Arial Narrow" w:hAnsi="Arial Narrow" w:cs="Arial Narrow"/>
          <w:color w:val="000000"/>
        </w:rPr>
      </w:pPr>
      <w:r>
        <w:rPr>
          <w:rFonts w:ascii="Arial Narrow" w:eastAsia="Arial Narrow" w:hAnsi="Arial Narrow" w:cs="Arial Narrow"/>
          <w:color w:val="000000"/>
        </w:rPr>
        <w:t>Severe Weather</w:t>
      </w:r>
    </w:p>
    <w:p w14:paraId="6062A3DC" w14:textId="77777777" w:rsidR="00D52418" w:rsidRDefault="00D50146">
      <w:pPr>
        <w:numPr>
          <w:ilvl w:val="0"/>
          <w:numId w:val="8"/>
        </w:numPr>
        <w:pBdr>
          <w:top w:val="nil"/>
          <w:left w:val="nil"/>
          <w:bottom w:val="nil"/>
          <w:right w:val="nil"/>
          <w:between w:val="nil"/>
        </w:pBdr>
        <w:tabs>
          <w:tab w:val="left" w:pos="879"/>
          <w:tab w:val="left" w:pos="880"/>
        </w:tabs>
        <w:spacing w:before="31"/>
        <w:rPr>
          <w:rFonts w:ascii="Arial Narrow" w:eastAsia="Arial Narrow" w:hAnsi="Arial Narrow" w:cs="Arial Narrow"/>
          <w:color w:val="000000"/>
        </w:rPr>
      </w:pPr>
      <w:r>
        <w:rPr>
          <w:rFonts w:ascii="Arial Narrow" w:eastAsia="Arial Narrow" w:hAnsi="Arial Narrow" w:cs="Arial Narrow"/>
          <w:color w:val="000000"/>
        </w:rPr>
        <w:t>Student-Made Threats</w:t>
      </w:r>
    </w:p>
    <w:p w14:paraId="43351340" w14:textId="77777777" w:rsidR="00D52418" w:rsidRDefault="00D50146">
      <w:pPr>
        <w:numPr>
          <w:ilvl w:val="0"/>
          <w:numId w:val="8"/>
        </w:numPr>
        <w:pBdr>
          <w:top w:val="nil"/>
          <w:left w:val="nil"/>
          <w:bottom w:val="nil"/>
          <w:right w:val="nil"/>
          <w:between w:val="nil"/>
        </w:pBdr>
        <w:tabs>
          <w:tab w:val="left" w:pos="879"/>
          <w:tab w:val="left" w:pos="880"/>
        </w:tabs>
        <w:spacing w:before="27"/>
        <w:rPr>
          <w:rFonts w:ascii="Arial Narrow" w:eastAsia="Arial Narrow" w:hAnsi="Arial Narrow" w:cs="Arial Narrow"/>
          <w:color w:val="000000"/>
        </w:rPr>
      </w:pPr>
      <w:r>
        <w:rPr>
          <w:rFonts w:ascii="Arial Narrow" w:eastAsia="Arial Narrow" w:hAnsi="Arial Narrow" w:cs="Arial Narrow"/>
          <w:color w:val="000000"/>
        </w:rPr>
        <w:t>Suicidal Students</w:t>
      </w:r>
    </w:p>
    <w:p w14:paraId="66306067" w14:textId="77777777" w:rsidR="00D52418" w:rsidRDefault="00D50146">
      <w:pPr>
        <w:numPr>
          <w:ilvl w:val="0"/>
          <w:numId w:val="8"/>
        </w:numPr>
        <w:pBdr>
          <w:top w:val="nil"/>
          <w:left w:val="nil"/>
          <w:bottom w:val="nil"/>
          <w:right w:val="nil"/>
          <w:between w:val="nil"/>
        </w:pBdr>
        <w:tabs>
          <w:tab w:val="left" w:pos="879"/>
          <w:tab w:val="left" w:pos="880"/>
        </w:tabs>
        <w:spacing w:before="22"/>
        <w:rPr>
          <w:rFonts w:ascii="Arial Narrow" w:eastAsia="Arial Narrow" w:hAnsi="Arial Narrow" w:cs="Arial Narrow"/>
          <w:color w:val="000000"/>
        </w:rPr>
      </w:pPr>
      <w:r>
        <w:rPr>
          <w:rFonts w:ascii="Arial Narrow" w:eastAsia="Arial Narrow" w:hAnsi="Arial Narrow" w:cs="Arial Narrow"/>
          <w:color w:val="000000"/>
        </w:rPr>
        <w:t>Suspicious Package Protocol</w:t>
      </w:r>
    </w:p>
    <w:p w14:paraId="68EF4DAC" w14:textId="77777777" w:rsidR="00D52418" w:rsidRDefault="00D50146">
      <w:pPr>
        <w:numPr>
          <w:ilvl w:val="0"/>
          <w:numId w:val="8"/>
        </w:numPr>
        <w:pBdr>
          <w:top w:val="nil"/>
          <w:left w:val="nil"/>
          <w:bottom w:val="nil"/>
          <w:right w:val="nil"/>
          <w:between w:val="nil"/>
        </w:pBdr>
        <w:tabs>
          <w:tab w:val="left" w:pos="879"/>
          <w:tab w:val="left" w:pos="880"/>
        </w:tabs>
        <w:spacing w:before="25"/>
        <w:rPr>
          <w:rFonts w:ascii="Arial Narrow" w:eastAsia="Arial Narrow" w:hAnsi="Arial Narrow" w:cs="Arial Narrow"/>
          <w:color w:val="000000"/>
        </w:rPr>
      </w:pPr>
      <w:r>
        <w:rPr>
          <w:rFonts w:ascii="Arial Narrow" w:eastAsia="Arial Narrow" w:hAnsi="Arial Narrow" w:cs="Arial Narrow"/>
          <w:color w:val="000000"/>
        </w:rPr>
        <w:t>Suspicious Persons</w:t>
      </w:r>
    </w:p>
    <w:p w14:paraId="3F839BCC" w14:textId="77777777" w:rsidR="00D52418" w:rsidRDefault="00D52418">
      <w:pPr>
        <w:pBdr>
          <w:top w:val="nil"/>
          <w:left w:val="nil"/>
          <w:bottom w:val="nil"/>
          <w:right w:val="nil"/>
          <w:between w:val="nil"/>
        </w:pBdr>
        <w:spacing w:before="10"/>
        <w:rPr>
          <w:rFonts w:ascii="Arial Narrow" w:eastAsia="Arial Narrow" w:hAnsi="Arial Narrow" w:cs="Arial Narrow"/>
          <w:color w:val="000000"/>
        </w:rPr>
      </w:pPr>
    </w:p>
    <w:p w14:paraId="36FCB28F" w14:textId="77777777" w:rsidR="00D52418" w:rsidRDefault="00D50146">
      <w:pPr>
        <w:pStyle w:val="Heading1"/>
        <w:numPr>
          <w:ilvl w:val="1"/>
          <w:numId w:val="5"/>
        </w:numPr>
        <w:tabs>
          <w:tab w:val="left" w:pos="1290"/>
          <w:tab w:val="left" w:pos="1291"/>
        </w:tabs>
        <w:spacing w:line="252" w:lineRule="auto"/>
        <w:ind w:left="1240" w:right="935"/>
        <w:rPr>
          <w:rFonts w:ascii="Arial Narrow" w:eastAsia="Arial Narrow" w:hAnsi="Arial Narrow" w:cs="Arial Narrow"/>
          <w:b w:val="0"/>
          <w:color w:val="000000"/>
        </w:rPr>
      </w:pPr>
      <w:r>
        <w:rPr>
          <w:rFonts w:ascii="Arial Narrow" w:eastAsia="Arial Narrow" w:hAnsi="Arial Narrow" w:cs="Arial Narrow"/>
          <w:b w:val="0"/>
          <w:color w:val="000000"/>
        </w:rPr>
        <w:tab/>
        <w:t>IDENTIFICATION OF RESOURCES WHICH MAY BE AVAILABLE FOR USE DURING AN EMERGENCY</w:t>
      </w:r>
    </w:p>
    <w:p w14:paraId="175ADC70" w14:textId="77777777" w:rsidR="00D52418" w:rsidRDefault="00D50146">
      <w:pPr>
        <w:pBdr>
          <w:top w:val="nil"/>
          <w:left w:val="nil"/>
          <w:bottom w:val="nil"/>
          <w:right w:val="nil"/>
          <w:between w:val="nil"/>
        </w:pBdr>
        <w:spacing w:before="4" w:line="254" w:lineRule="auto"/>
        <w:ind w:left="160" w:right="170"/>
        <w:rPr>
          <w:rFonts w:ascii="Arial Narrow" w:eastAsia="Arial Narrow" w:hAnsi="Arial Narrow" w:cs="Arial Narrow"/>
          <w:color w:val="000000"/>
        </w:rPr>
      </w:pPr>
      <w:r>
        <w:rPr>
          <w:rFonts w:ascii="Arial Narrow" w:eastAsia="Arial Narrow" w:hAnsi="Arial Narrow" w:cs="Arial Narrow"/>
          <w:color w:val="000000"/>
        </w:rPr>
        <w:t>Building resources are available and stored in a central location. The building-level Emergency Response Plan designates a Command Post that contains the information, below. The list, which is not meant to be inclusive, requires the following items:</w:t>
      </w:r>
    </w:p>
    <w:p w14:paraId="13C768EA" w14:textId="77777777" w:rsidR="00D52418" w:rsidRDefault="00D50146">
      <w:pPr>
        <w:numPr>
          <w:ilvl w:val="0"/>
          <w:numId w:val="8"/>
        </w:numPr>
        <w:pBdr>
          <w:top w:val="nil"/>
          <w:left w:val="nil"/>
          <w:bottom w:val="nil"/>
          <w:right w:val="nil"/>
          <w:between w:val="nil"/>
        </w:pBdr>
        <w:tabs>
          <w:tab w:val="left" w:pos="879"/>
          <w:tab w:val="left" w:pos="880"/>
        </w:tabs>
        <w:spacing w:before="14"/>
        <w:rPr>
          <w:rFonts w:ascii="Arial Narrow" w:eastAsia="Arial Narrow" w:hAnsi="Arial Narrow" w:cs="Arial Narrow"/>
          <w:color w:val="000000"/>
        </w:rPr>
      </w:pPr>
      <w:r>
        <w:rPr>
          <w:rFonts w:ascii="Arial Narrow" w:eastAsia="Arial Narrow" w:hAnsi="Arial Narrow" w:cs="Arial Narrow"/>
          <w:color w:val="000000"/>
        </w:rPr>
        <w:t>Copy of District-Wide School Safety Plan</w:t>
      </w:r>
    </w:p>
    <w:p w14:paraId="6410A3A2" w14:textId="77777777" w:rsidR="00D52418" w:rsidRDefault="00D50146">
      <w:pPr>
        <w:numPr>
          <w:ilvl w:val="0"/>
          <w:numId w:val="8"/>
        </w:numPr>
        <w:pBdr>
          <w:top w:val="nil"/>
          <w:left w:val="nil"/>
          <w:bottom w:val="nil"/>
          <w:right w:val="nil"/>
          <w:between w:val="nil"/>
        </w:pBdr>
        <w:tabs>
          <w:tab w:val="left" w:pos="879"/>
          <w:tab w:val="left" w:pos="880"/>
        </w:tabs>
        <w:spacing w:before="27"/>
        <w:rPr>
          <w:rFonts w:ascii="Arial Narrow" w:eastAsia="Arial Narrow" w:hAnsi="Arial Narrow" w:cs="Arial Narrow"/>
          <w:color w:val="000000"/>
        </w:rPr>
      </w:pPr>
      <w:r>
        <w:rPr>
          <w:rFonts w:ascii="Arial Narrow" w:eastAsia="Arial Narrow" w:hAnsi="Arial Narrow" w:cs="Arial Narrow"/>
          <w:color w:val="000000"/>
        </w:rPr>
        <w:t>Building-level Emergency Plan</w:t>
      </w:r>
    </w:p>
    <w:p w14:paraId="6D627AC1" w14:textId="77777777" w:rsidR="00D52418" w:rsidRDefault="00D50146">
      <w:pPr>
        <w:numPr>
          <w:ilvl w:val="0"/>
          <w:numId w:val="8"/>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Quick reference Emergency Management Procedures</w:t>
      </w:r>
    </w:p>
    <w:p w14:paraId="760C3672" w14:textId="77777777" w:rsidR="00D52418" w:rsidRDefault="00D50146">
      <w:pPr>
        <w:numPr>
          <w:ilvl w:val="0"/>
          <w:numId w:val="8"/>
        </w:numPr>
        <w:pBdr>
          <w:top w:val="nil"/>
          <w:left w:val="nil"/>
          <w:bottom w:val="nil"/>
          <w:right w:val="nil"/>
          <w:between w:val="nil"/>
        </w:pBdr>
        <w:tabs>
          <w:tab w:val="left" w:pos="879"/>
          <w:tab w:val="left" w:pos="880"/>
        </w:tabs>
        <w:spacing w:before="27"/>
        <w:rPr>
          <w:rFonts w:ascii="Arial Narrow" w:eastAsia="Arial Narrow" w:hAnsi="Arial Narrow" w:cs="Arial Narrow"/>
          <w:color w:val="000000"/>
        </w:rPr>
      </w:pPr>
      <w:r>
        <w:rPr>
          <w:rFonts w:ascii="Arial Narrow" w:eastAsia="Arial Narrow" w:hAnsi="Arial Narrow" w:cs="Arial Narrow"/>
          <w:color w:val="000000"/>
        </w:rPr>
        <w:t>List of emergency telephone numbers</w:t>
      </w:r>
    </w:p>
    <w:p w14:paraId="4D91A8AD" w14:textId="77777777" w:rsidR="00D52418" w:rsidRDefault="00D50146">
      <w:pPr>
        <w:numPr>
          <w:ilvl w:val="0"/>
          <w:numId w:val="8"/>
        </w:numPr>
        <w:pBdr>
          <w:top w:val="nil"/>
          <w:left w:val="nil"/>
          <w:bottom w:val="nil"/>
          <w:right w:val="nil"/>
          <w:between w:val="nil"/>
        </w:pBdr>
        <w:tabs>
          <w:tab w:val="left" w:pos="879"/>
          <w:tab w:val="left" w:pos="880"/>
        </w:tabs>
        <w:spacing w:before="22"/>
        <w:rPr>
          <w:rFonts w:ascii="Arial Narrow" w:eastAsia="Arial Narrow" w:hAnsi="Arial Narrow" w:cs="Arial Narrow"/>
          <w:color w:val="000000"/>
        </w:rPr>
      </w:pPr>
      <w:r>
        <w:rPr>
          <w:rFonts w:ascii="Arial Narrow" w:eastAsia="Arial Narrow" w:hAnsi="Arial Narrow" w:cs="Arial Narrow"/>
          <w:color w:val="000000"/>
        </w:rPr>
        <w:t>Building floor plans</w:t>
      </w:r>
    </w:p>
    <w:p w14:paraId="6800D906" w14:textId="77777777" w:rsidR="00D52418" w:rsidRDefault="00D50146">
      <w:pPr>
        <w:numPr>
          <w:ilvl w:val="0"/>
          <w:numId w:val="8"/>
        </w:numPr>
        <w:pBdr>
          <w:top w:val="nil"/>
          <w:left w:val="nil"/>
          <w:bottom w:val="nil"/>
          <w:right w:val="nil"/>
          <w:between w:val="nil"/>
        </w:pBdr>
        <w:tabs>
          <w:tab w:val="left" w:pos="879"/>
          <w:tab w:val="left" w:pos="880"/>
        </w:tabs>
        <w:spacing w:before="24"/>
        <w:rPr>
          <w:rFonts w:ascii="Arial Narrow" w:eastAsia="Arial Narrow" w:hAnsi="Arial Narrow" w:cs="Arial Narrow"/>
          <w:color w:val="000000"/>
        </w:rPr>
      </w:pPr>
      <w:r>
        <w:rPr>
          <w:rFonts w:ascii="Arial Narrow" w:eastAsia="Arial Narrow" w:hAnsi="Arial Narrow" w:cs="Arial Narrow"/>
          <w:color w:val="000000"/>
        </w:rPr>
        <w:t>Telephones</w:t>
      </w:r>
    </w:p>
    <w:p w14:paraId="0392B5C4" w14:textId="77777777" w:rsidR="00D52418" w:rsidRDefault="00D50146">
      <w:pPr>
        <w:numPr>
          <w:ilvl w:val="0"/>
          <w:numId w:val="8"/>
        </w:numPr>
        <w:pBdr>
          <w:top w:val="nil"/>
          <w:left w:val="nil"/>
          <w:bottom w:val="nil"/>
          <w:right w:val="nil"/>
          <w:between w:val="nil"/>
        </w:pBdr>
        <w:tabs>
          <w:tab w:val="left" w:pos="879"/>
          <w:tab w:val="left" w:pos="880"/>
        </w:tabs>
        <w:spacing w:before="30"/>
        <w:rPr>
          <w:rFonts w:ascii="Arial Narrow" w:eastAsia="Arial Narrow" w:hAnsi="Arial Narrow" w:cs="Arial Narrow"/>
          <w:color w:val="000000"/>
        </w:rPr>
      </w:pPr>
      <w:r>
        <w:rPr>
          <w:rFonts w:ascii="Arial Narrow" w:eastAsia="Arial Narrow" w:hAnsi="Arial Narrow" w:cs="Arial Narrow"/>
          <w:color w:val="000000"/>
        </w:rPr>
        <w:t>Computers</w:t>
      </w:r>
    </w:p>
    <w:p w14:paraId="2E53D9F9" w14:textId="77777777" w:rsidR="00D52418" w:rsidRDefault="00D50146">
      <w:pPr>
        <w:numPr>
          <w:ilvl w:val="0"/>
          <w:numId w:val="8"/>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Radio communications</w:t>
      </w:r>
    </w:p>
    <w:p w14:paraId="61DE0105" w14:textId="77777777" w:rsidR="00D52418" w:rsidRDefault="00D50146">
      <w:pPr>
        <w:numPr>
          <w:ilvl w:val="0"/>
          <w:numId w:val="8"/>
        </w:numPr>
        <w:pBdr>
          <w:top w:val="nil"/>
          <w:left w:val="nil"/>
          <w:bottom w:val="nil"/>
          <w:right w:val="nil"/>
          <w:between w:val="nil"/>
        </w:pBdr>
        <w:tabs>
          <w:tab w:val="left" w:pos="879"/>
          <w:tab w:val="left" w:pos="880"/>
        </w:tabs>
        <w:spacing w:before="27"/>
        <w:rPr>
          <w:rFonts w:ascii="Arial Narrow" w:eastAsia="Arial Narrow" w:hAnsi="Arial Narrow" w:cs="Arial Narrow"/>
          <w:color w:val="000000"/>
        </w:rPr>
      </w:pPr>
      <w:r>
        <w:rPr>
          <w:rFonts w:ascii="Arial Narrow" w:eastAsia="Arial Narrow" w:hAnsi="Arial Narrow" w:cs="Arial Narrow"/>
          <w:color w:val="000000"/>
        </w:rPr>
        <w:t>Photocopier</w:t>
      </w:r>
    </w:p>
    <w:p w14:paraId="1CD9F54F" w14:textId="77777777" w:rsidR="00D52418" w:rsidRDefault="00D50146">
      <w:pPr>
        <w:numPr>
          <w:ilvl w:val="0"/>
          <w:numId w:val="8"/>
        </w:numPr>
        <w:pBdr>
          <w:top w:val="nil"/>
          <w:left w:val="nil"/>
          <w:bottom w:val="nil"/>
          <w:right w:val="nil"/>
          <w:between w:val="nil"/>
        </w:pBdr>
        <w:tabs>
          <w:tab w:val="left" w:pos="879"/>
          <w:tab w:val="left" w:pos="880"/>
        </w:tabs>
        <w:spacing w:before="22"/>
        <w:rPr>
          <w:rFonts w:ascii="Arial Narrow" w:eastAsia="Arial Narrow" w:hAnsi="Arial Narrow" w:cs="Arial Narrow"/>
          <w:color w:val="000000"/>
        </w:rPr>
      </w:pPr>
      <w:r>
        <w:rPr>
          <w:rFonts w:ascii="Arial Narrow" w:eastAsia="Arial Narrow" w:hAnsi="Arial Narrow" w:cs="Arial Narrow"/>
          <w:color w:val="000000"/>
        </w:rPr>
        <w:t>Student rosters</w:t>
      </w:r>
    </w:p>
    <w:p w14:paraId="70A49F07" w14:textId="77777777" w:rsidR="00D52418" w:rsidRDefault="00D50146">
      <w:pPr>
        <w:numPr>
          <w:ilvl w:val="0"/>
          <w:numId w:val="8"/>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Staff rosters</w:t>
      </w:r>
    </w:p>
    <w:p w14:paraId="7675CCBF" w14:textId="77777777" w:rsidR="00D52418" w:rsidRDefault="00D50146">
      <w:pPr>
        <w:numPr>
          <w:ilvl w:val="0"/>
          <w:numId w:val="8"/>
        </w:numPr>
        <w:pBdr>
          <w:top w:val="nil"/>
          <w:left w:val="nil"/>
          <w:bottom w:val="nil"/>
          <w:right w:val="nil"/>
          <w:between w:val="nil"/>
        </w:pBdr>
        <w:tabs>
          <w:tab w:val="left" w:pos="879"/>
          <w:tab w:val="left" w:pos="880"/>
        </w:tabs>
        <w:spacing w:before="29"/>
        <w:rPr>
          <w:rFonts w:ascii="Arial Narrow" w:eastAsia="Arial Narrow" w:hAnsi="Arial Narrow" w:cs="Arial Narrow"/>
          <w:color w:val="000000"/>
        </w:rPr>
      </w:pPr>
      <w:r>
        <w:rPr>
          <w:rFonts w:ascii="Arial Narrow" w:eastAsia="Arial Narrow" w:hAnsi="Arial Narrow" w:cs="Arial Narrow"/>
          <w:color w:val="000000"/>
        </w:rPr>
        <w:t>Lists of individuals with special needs and specific evacuation plans</w:t>
      </w:r>
    </w:p>
    <w:p w14:paraId="203CA94F" w14:textId="77777777" w:rsidR="00D52418" w:rsidRDefault="00D50146">
      <w:pPr>
        <w:numPr>
          <w:ilvl w:val="0"/>
          <w:numId w:val="8"/>
        </w:numPr>
        <w:pBdr>
          <w:top w:val="nil"/>
          <w:left w:val="nil"/>
          <w:bottom w:val="nil"/>
          <w:right w:val="nil"/>
          <w:between w:val="nil"/>
        </w:pBdr>
        <w:tabs>
          <w:tab w:val="left" w:pos="879"/>
          <w:tab w:val="left" w:pos="880"/>
        </w:tabs>
        <w:spacing w:before="25"/>
        <w:rPr>
          <w:rFonts w:ascii="Arial Narrow" w:eastAsia="Arial Narrow" w:hAnsi="Arial Narrow" w:cs="Arial Narrow"/>
          <w:color w:val="000000"/>
        </w:rPr>
      </w:pPr>
      <w:r>
        <w:rPr>
          <w:rFonts w:ascii="Arial Narrow" w:eastAsia="Arial Narrow" w:hAnsi="Arial Narrow" w:cs="Arial Narrow"/>
          <w:color w:val="000000"/>
        </w:rPr>
        <w:t>Flashlights</w:t>
      </w:r>
    </w:p>
    <w:p w14:paraId="52380128" w14:textId="77777777" w:rsidR="00D52418" w:rsidRDefault="00D52418">
      <w:pPr>
        <w:pBdr>
          <w:top w:val="nil"/>
          <w:left w:val="nil"/>
          <w:bottom w:val="nil"/>
          <w:right w:val="nil"/>
          <w:between w:val="nil"/>
        </w:pBdr>
        <w:spacing w:before="2"/>
        <w:rPr>
          <w:rFonts w:ascii="Arial Narrow" w:eastAsia="Arial Narrow" w:hAnsi="Arial Narrow" w:cs="Arial Narrow"/>
          <w:color w:val="000000"/>
        </w:rPr>
      </w:pPr>
    </w:p>
    <w:p w14:paraId="499143FB" w14:textId="77777777" w:rsidR="00D52418" w:rsidRDefault="00D50146">
      <w:pPr>
        <w:pStyle w:val="Heading1"/>
        <w:numPr>
          <w:ilvl w:val="1"/>
          <w:numId w:val="5"/>
        </w:numPr>
        <w:tabs>
          <w:tab w:val="left" w:pos="1290"/>
          <w:tab w:val="left" w:pos="1291"/>
        </w:tabs>
        <w:spacing w:before="1"/>
        <w:ind w:left="1290" w:hanging="414"/>
        <w:rPr>
          <w:rFonts w:ascii="Arial Narrow" w:eastAsia="Arial Narrow" w:hAnsi="Arial Narrow" w:cs="Arial Narrow"/>
          <w:b w:val="0"/>
          <w:color w:val="000000"/>
        </w:rPr>
      </w:pPr>
      <w:r>
        <w:rPr>
          <w:rFonts w:ascii="Arial Narrow" w:eastAsia="Arial Narrow" w:hAnsi="Arial Narrow" w:cs="Arial Narrow"/>
          <w:b w:val="0"/>
          <w:color w:val="000000"/>
        </w:rPr>
        <w:t>COORDINATION OF SCHOOL RESOURCES AND MANPOWER DURING EMERGENCIES</w:t>
      </w:r>
    </w:p>
    <w:p w14:paraId="64E9D5F7" w14:textId="77777777" w:rsidR="00D52418" w:rsidRDefault="00D50146">
      <w:pPr>
        <w:pBdr>
          <w:top w:val="nil"/>
          <w:left w:val="nil"/>
          <w:bottom w:val="nil"/>
          <w:right w:val="nil"/>
          <w:between w:val="nil"/>
        </w:pBdr>
        <w:spacing w:before="15"/>
        <w:ind w:left="160"/>
        <w:jc w:val="both"/>
        <w:rPr>
          <w:rFonts w:ascii="Arial Narrow" w:eastAsia="Arial Narrow" w:hAnsi="Arial Narrow" w:cs="Arial Narrow"/>
          <w:color w:val="000000"/>
        </w:rPr>
      </w:pPr>
      <w:r>
        <w:rPr>
          <w:rFonts w:ascii="Arial Narrow" w:eastAsia="Arial Narrow" w:hAnsi="Arial Narrow" w:cs="Arial Narrow"/>
          <w:color w:val="000000"/>
        </w:rPr>
        <w:t xml:space="preserve">The </w:t>
      </w:r>
      <w:proofErr w:type="gramStart"/>
      <w:r>
        <w:rPr>
          <w:rFonts w:ascii="Arial Narrow" w:eastAsia="Arial Narrow" w:hAnsi="Arial Narrow" w:cs="Arial Narrow"/>
          <w:color w:val="000000"/>
        </w:rPr>
        <w:t>School</w:t>
      </w:r>
      <w:proofErr w:type="gramEnd"/>
      <w:r>
        <w:rPr>
          <w:rFonts w:ascii="Arial Narrow" w:eastAsia="Arial Narrow" w:hAnsi="Arial Narrow" w:cs="Arial Narrow"/>
          <w:color w:val="000000"/>
        </w:rPr>
        <w:t xml:space="preserve"> will, as appropriate, utilize all available manpower during an emergency.</w:t>
      </w:r>
    </w:p>
    <w:p w14:paraId="79C24024" w14:textId="77777777" w:rsidR="00D52418" w:rsidRDefault="00D50146">
      <w:pPr>
        <w:pBdr>
          <w:top w:val="nil"/>
          <w:left w:val="nil"/>
          <w:bottom w:val="nil"/>
          <w:right w:val="nil"/>
          <w:between w:val="nil"/>
        </w:pBdr>
        <w:spacing w:before="14" w:line="254" w:lineRule="auto"/>
        <w:ind w:left="160" w:right="16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Coordination of available employees is typically performed by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Specific job duties will be assigned based on the type of emergency and in compliance with the appropriate building emergency response procedure. The </w:t>
      </w:r>
      <w:proofErr w:type="gramStart"/>
      <w:r>
        <w:rPr>
          <w:rFonts w:ascii="Arial Narrow" w:eastAsia="Arial Narrow" w:hAnsi="Arial Narrow" w:cs="Arial Narrow"/>
          <w:color w:val="000000"/>
        </w:rPr>
        <w:t>Principal</w:t>
      </w:r>
      <w:proofErr w:type="gramEnd"/>
      <w:r>
        <w:rPr>
          <w:rFonts w:ascii="Arial Narrow" w:eastAsia="Arial Narrow" w:hAnsi="Arial Narrow" w:cs="Arial Narrow"/>
          <w:color w:val="000000"/>
        </w:rPr>
        <w:t xml:space="preserve"> or their designee will call in all available custodial staff and school safety staff to support during an emergency as needed. Assistance from outside government agencies may also be requested.</w:t>
      </w:r>
    </w:p>
    <w:p w14:paraId="2C2395FF" w14:textId="77777777" w:rsidR="00D52418" w:rsidRDefault="00D52418">
      <w:pPr>
        <w:pBdr>
          <w:top w:val="nil"/>
          <w:left w:val="nil"/>
          <w:bottom w:val="nil"/>
          <w:right w:val="nil"/>
          <w:between w:val="nil"/>
        </w:pBdr>
        <w:spacing w:before="7"/>
        <w:rPr>
          <w:rFonts w:ascii="Arial Narrow" w:eastAsia="Arial Narrow" w:hAnsi="Arial Narrow" w:cs="Arial Narrow"/>
          <w:color w:val="000000"/>
        </w:rPr>
      </w:pPr>
    </w:p>
    <w:p w14:paraId="6C3E2748" w14:textId="77777777" w:rsidR="00D52418" w:rsidRDefault="00D50146">
      <w:pPr>
        <w:pStyle w:val="Heading1"/>
        <w:numPr>
          <w:ilvl w:val="1"/>
          <w:numId w:val="5"/>
        </w:numPr>
        <w:tabs>
          <w:tab w:val="left" w:pos="1290"/>
          <w:tab w:val="left" w:pos="1291"/>
        </w:tabs>
        <w:ind w:left="1290" w:hanging="414"/>
        <w:rPr>
          <w:rFonts w:ascii="Arial Narrow" w:eastAsia="Arial Narrow" w:hAnsi="Arial Narrow" w:cs="Arial Narrow"/>
          <w:b w:val="0"/>
          <w:color w:val="000000"/>
        </w:rPr>
      </w:pPr>
      <w:r>
        <w:rPr>
          <w:rFonts w:ascii="Arial Narrow" w:eastAsia="Arial Narrow" w:hAnsi="Arial Narrow" w:cs="Arial Narrow"/>
          <w:b w:val="0"/>
          <w:color w:val="000000"/>
        </w:rPr>
        <w:t>ASSIGNMENT OF RESPONSIBILITIES</w:t>
      </w:r>
    </w:p>
    <w:p w14:paraId="2775F895" w14:textId="77777777" w:rsidR="00D52418" w:rsidRDefault="00D50146">
      <w:pPr>
        <w:pBdr>
          <w:top w:val="nil"/>
          <w:left w:val="nil"/>
          <w:bottom w:val="nil"/>
          <w:right w:val="nil"/>
          <w:between w:val="nil"/>
        </w:pBdr>
        <w:spacing w:before="16" w:line="254" w:lineRule="auto"/>
        <w:ind w:left="160" w:right="119"/>
        <w:jc w:val="both"/>
        <w:rPr>
          <w:rFonts w:ascii="Arial Narrow" w:eastAsia="Arial Narrow" w:hAnsi="Arial Narrow" w:cs="Arial Narrow"/>
          <w:color w:val="000000"/>
        </w:rPr>
      </w:pPr>
      <w:r>
        <w:rPr>
          <w:rFonts w:ascii="Arial Narrow" w:eastAsia="Arial Narrow" w:hAnsi="Arial Narrow" w:cs="Arial Narrow"/>
          <w:color w:val="000000"/>
        </w:rPr>
        <w:t>A chain of command consistent with the National Interagency Incident Management System (NIMS)/Incident Command System (ICS) will be used in response to an emergency. Members of the Building-Level Emergency Response Team comprise the key personnel who respond to any building emergency. The response team will adopt NIMS/ICS principles based on the size, scope, and character of the emergency. Key positions are as follows:</w:t>
      </w:r>
    </w:p>
    <w:p w14:paraId="73CE3688" w14:textId="77777777" w:rsidR="00D52418" w:rsidRDefault="00D50146">
      <w:pPr>
        <w:numPr>
          <w:ilvl w:val="0"/>
          <w:numId w:val="8"/>
        </w:numPr>
        <w:pBdr>
          <w:top w:val="nil"/>
          <w:left w:val="nil"/>
          <w:bottom w:val="nil"/>
          <w:right w:val="nil"/>
          <w:between w:val="nil"/>
        </w:pBdr>
        <w:tabs>
          <w:tab w:val="left" w:pos="879"/>
          <w:tab w:val="left" w:pos="880"/>
        </w:tabs>
        <w:spacing w:before="15" w:line="249" w:lineRule="auto"/>
        <w:ind w:right="246" w:hanging="360"/>
        <w:jc w:val="both"/>
        <w:rPr>
          <w:rFonts w:ascii="Arial Narrow" w:eastAsia="Arial Narrow" w:hAnsi="Arial Narrow" w:cs="Arial Narrow"/>
          <w:color w:val="000000"/>
        </w:rPr>
      </w:pPr>
      <w:r>
        <w:rPr>
          <w:rFonts w:ascii="Arial Narrow" w:eastAsia="Arial Narrow" w:hAnsi="Arial Narrow" w:cs="Arial Narrow"/>
          <w:color w:val="000000"/>
        </w:rPr>
        <w:t>Incident Commander – Responsible for the direction of the building response in a building level emergency (Building Administrator/designee).</w:t>
      </w:r>
    </w:p>
    <w:p w14:paraId="490EE768" w14:textId="77777777" w:rsidR="00D52418" w:rsidRDefault="00D50146">
      <w:pPr>
        <w:numPr>
          <w:ilvl w:val="0"/>
          <w:numId w:val="8"/>
        </w:numPr>
        <w:pBdr>
          <w:top w:val="nil"/>
          <w:left w:val="nil"/>
          <w:bottom w:val="nil"/>
          <w:right w:val="nil"/>
          <w:between w:val="nil"/>
        </w:pBdr>
        <w:tabs>
          <w:tab w:val="left" w:pos="879"/>
          <w:tab w:val="left" w:pos="880"/>
        </w:tabs>
        <w:spacing w:before="20"/>
        <w:jc w:val="both"/>
        <w:rPr>
          <w:rFonts w:ascii="Arial Narrow" w:eastAsia="Arial Narrow" w:hAnsi="Arial Narrow" w:cs="Arial Narrow"/>
          <w:color w:val="000000"/>
        </w:rPr>
        <w:sectPr w:rsidR="00D52418">
          <w:type w:val="continuous"/>
          <w:pgSz w:w="12240" w:h="15840"/>
          <w:pgMar w:top="1397" w:right="1339" w:bottom="1195" w:left="1282" w:header="0" w:footer="1008" w:gutter="0"/>
          <w:cols w:space="720"/>
        </w:sectPr>
      </w:pPr>
      <w:r>
        <w:rPr>
          <w:rFonts w:ascii="Arial Narrow" w:eastAsia="Arial Narrow" w:hAnsi="Arial Narrow" w:cs="Arial Narrow"/>
          <w:color w:val="000000"/>
        </w:rPr>
        <w:t>Public Information Officer – Compiles and releases information to the public.</w:t>
      </w:r>
    </w:p>
    <w:p w14:paraId="5BD05F1D" w14:textId="77777777" w:rsidR="00D52418" w:rsidRDefault="00D50146">
      <w:pPr>
        <w:numPr>
          <w:ilvl w:val="0"/>
          <w:numId w:val="8"/>
        </w:numPr>
        <w:pBdr>
          <w:top w:val="nil"/>
          <w:left w:val="nil"/>
          <w:bottom w:val="nil"/>
          <w:right w:val="nil"/>
          <w:between w:val="nil"/>
        </w:pBdr>
        <w:tabs>
          <w:tab w:val="left" w:pos="879"/>
          <w:tab w:val="left" w:pos="880"/>
        </w:tabs>
        <w:spacing w:before="89" w:line="254" w:lineRule="auto"/>
        <w:ind w:right="145" w:hanging="360"/>
        <w:jc w:val="both"/>
        <w:rPr>
          <w:rFonts w:ascii="Arial Narrow" w:eastAsia="Arial Narrow" w:hAnsi="Arial Narrow" w:cs="Arial Narrow"/>
          <w:color w:val="000000"/>
        </w:rPr>
      </w:pPr>
      <w:r>
        <w:rPr>
          <w:rFonts w:ascii="Arial Narrow" w:eastAsia="Arial Narrow" w:hAnsi="Arial Narrow" w:cs="Arial Narrow"/>
          <w:color w:val="000000"/>
        </w:rPr>
        <w:t>Safety Officer – Monitors the response to prevent injuries from occurring to both those involved in the incident and those trying to resolve it.</w:t>
      </w:r>
    </w:p>
    <w:p w14:paraId="63DDCFAC" w14:textId="77777777" w:rsidR="00D52418" w:rsidRDefault="00D50146">
      <w:pPr>
        <w:numPr>
          <w:ilvl w:val="0"/>
          <w:numId w:val="8"/>
        </w:numPr>
        <w:pBdr>
          <w:top w:val="nil"/>
          <w:left w:val="nil"/>
          <w:bottom w:val="nil"/>
          <w:right w:val="nil"/>
          <w:between w:val="nil"/>
        </w:pBdr>
        <w:tabs>
          <w:tab w:val="left" w:pos="879"/>
          <w:tab w:val="left" w:pos="880"/>
        </w:tabs>
        <w:spacing w:before="10" w:line="252" w:lineRule="auto"/>
        <w:ind w:right="533" w:hanging="360"/>
        <w:jc w:val="both"/>
        <w:rPr>
          <w:rFonts w:ascii="Arial Narrow" w:eastAsia="Arial Narrow" w:hAnsi="Arial Narrow" w:cs="Arial Narrow"/>
          <w:color w:val="000000"/>
        </w:rPr>
      </w:pPr>
      <w:r>
        <w:rPr>
          <w:rFonts w:ascii="Arial Narrow" w:eastAsia="Arial Narrow" w:hAnsi="Arial Narrow" w:cs="Arial Narrow"/>
          <w:color w:val="000000"/>
        </w:rPr>
        <w:t>Liaison – Represents the school by working with responding agencies (law enforcement, fire department, EMS, utilities, etc.) and other schools that may be involved in the incident.</w:t>
      </w:r>
    </w:p>
    <w:p w14:paraId="4F74E827" w14:textId="77777777" w:rsidR="00D52418" w:rsidRDefault="00D50146">
      <w:pPr>
        <w:numPr>
          <w:ilvl w:val="0"/>
          <w:numId w:val="8"/>
        </w:numPr>
        <w:pBdr>
          <w:top w:val="nil"/>
          <w:left w:val="nil"/>
          <w:bottom w:val="nil"/>
          <w:right w:val="nil"/>
          <w:between w:val="nil"/>
        </w:pBdr>
        <w:tabs>
          <w:tab w:val="left" w:pos="879"/>
          <w:tab w:val="left" w:pos="880"/>
        </w:tabs>
        <w:spacing w:before="18" w:line="252" w:lineRule="auto"/>
        <w:ind w:right="164" w:hanging="360"/>
        <w:jc w:val="both"/>
        <w:rPr>
          <w:rFonts w:ascii="Arial Narrow" w:eastAsia="Arial Narrow" w:hAnsi="Arial Narrow" w:cs="Arial Narrow"/>
          <w:color w:val="000000"/>
        </w:rPr>
      </w:pPr>
      <w:r>
        <w:rPr>
          <w:rFonts w:ascii="Arial Narrow" w:eastAsia="Arial Narrow" w:hAnsi="Arial Narrow" w:cs="Arial Narrow"/>
          <w:color w:val="000000"/>
        </w:rPr>
        <w:t>Incident Log – Keeps a written log of all incident events and updates appropriate command post personnel on significant developments.</w:t>
      </w:r>
    </w:p>
    <w:p w14:paraId="52FB04DF" w14:textId="77777777" w:rsidR="00D52418" w:rsidRDefault="00D50146">
      <w:pPr>
        <w:numPr>
          <w:ilvl w:val="0"/>
          <w:numId w:val="8"/>
        </w:numPr>
        <w:pBdr>
          <w:top w:val="nil"/>
          <w:left w:val="nil"/>
          <w:bottom w:val="nil"/>
          <w:right w:val="nil"/>
          <w:between w:val="nil"/>
        </w:pBdr>
        <w:tabs>
          <w:tab w:val="left" w:pos="879"/>
          <w:tab w:val="left" w:pos="880"/>
        </w:tabs>
        <w:spacing w:before="17" w:line="252" w:lineRule="auto"/>
        <w:ind w:right="545" w:hanging="360"/>
        <w:jc w:val="both"/>
        <w:rPr>
          <w:rFonts w:ascii="Arial Narrow" w:eastAsia="Arial Narrow" w:hAnsi="Arial Narrow" w:cs="Arial Narrow"/>
          <w:color w:val="000000"/>
        </w:rPr>
      </w:pPr>
      <w:r>
        <w:rPr>
          <w:rFonts w:ascii="Arial Narrow" w:eastAsia="Arial Narrow" w:hAnsi="Arial Narrow" w:cs="Arial Narrow"/>
          <w:color w:val="000000"/>
        </w:rPr>
        <w:t>Operations – responsible for directing the implementation of action plans and strategies for incident resolution.</w:t>
      </w:r>
    </w:p>
    <w:p w14:paraId="02F6BDA6"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4ED64C97" w14:textId="77777777" w:rsidR="00D52418" w:rsidRDefault="00D50146">
      <w:pPr>
        <w:numPr>
          <w:ilvl w:val="0"/>
          <w:numId w:val="19"/>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PANDEMIC CONTINUITY OF OPERATIONS PLAN</w:t>
      </w:r>
    </w:p>
    <w:p w14:paraId="0E451B0C"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This plan has been developed to meet the requirements of subsection (2)(m) of Education Law 2801-a which requires public employers to prepare a plan for the continuation of operations </w:t>
      </w:r>
      <w:proofErr w:type="gramStart"/>
      <w:r>
        <w:rPr>
          <w:rFonts w:ascii="Arial Narrow" w:eastAsia="Arial Narrow" w:hAnsi="Arial Narrow" w:cs="Arial Narrow"/>
          <w:color w:val="000000"/>
        </w:rPr>
        <w:t>in the event that</w:t>
      </w:r>
      <w:proofErr w:type="gramEnd"/>
      <w:r>
        <w:rPr>
          <w:rFonts w:ascii="Arial Narrow" w:eastAsia="Arial Narrow" w:hAnsi="Arial Narrow" w:cs="Arial Narrow"/>
          <w:color w:val="000000"/>
        </w:rPr>
        <w:t xml:space="preserve"> the Governor declares a public health emergency involving a communicable disease. This plan is built upon the components of the </w:t>
      </w:r>
      <w:proofErr w:type="gramStart"/>
      <w:r>
        <w:rPr>
          <w:rFonts w:ascii="Arial Narrow" w:eastAsia="Arial Narrow" w:hAnsi="Arial Narrow" w:cs="Arial Narrow"/>
          <w:color w:val="000000"/>
        </w:rPr>
        <w:t>District</w:t>
      </w:r>
      <w:proofErr w:type="gramEnd"/>
      <w:r>
        <w:rPr>
          <w:rFonts w:ascii="Arial Narrow" w:eastAsia="Arial Narrow" w:hAnsi="Arial Narrow" w:cs="Arial Narrow"/>
          <w:color w:val="000000"/>
        </w:rPr>
        <w:t xml:space="preserve">-Wide School Safety and the Building-Level Emergency Response Plan(s). The Plan includes elements of the COVID-19 Reopening Plan and will be updated to reflect current guidance and best practices. The </w:t>
      </w:r>
      <w:proofErr w:type="gramStart"/>
      <w:r>
        <w:rPr>
          <w:rFonts w:ascii="Arial Narrow" w:eastAsia="Arial Narrow" w:hAnsi="Arial Narrow" w:cs="Arial Narrow"/>
          <w:color w:val="000000"/>
        </w:rPr>
        <w:t>District</w:t>
      </w:r>
      <w:proofErr w:type="gramEnd"/>
      <w:r>
        <w:rPr>
          <w:rFonts w:ascii="Arial Narrow" w:eastAsia="Arial Narrow" w:hAnsi="Arial Narrow" w:cs="Arial Narrow"/>
          <w:color w:val="000000"/>
        </w:rPr>
        <w:t xml:space="preserve">-Wide School Safety Team assumes responsibility for development and compliance with all provisions of this plan and implementation at the building level through the </w:t>
      </w:r>
      <w:proofErr w:type="gramStart"/>
      <w:r>
        <w:rPr>
          <w:rFonts w:ascii="Arial Narrow" w:eastAsia="Arial Narrow" w:hAnsi="Arial Narrow" w:cs="Arial Narrow"/>
          <w:color w:val="000000"/>
        </w:rPr>
        <w:t>Building</w:t>
      </w:r>
      <w:proofErr w:type="gramEnd"/>
      <w:r>
        <w:rPr>
          <w:rFonts w:ascii="Arial Narrow" w:eastAsia="Arial Narrow" w:hAnsi="Arial Narrow" w:cs="Arial Narrow"/>
          <w:color w:val="000000"/>
        </w:rPr>
        <w:t xml:space="preserve">-Level Emergency Response Team. </w:t>
      </w:r>
    </w:p>
    <w:p w14:paraId="0C2B4BD7"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74093E96"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The school will work closely with the New York City Department of Health (NYCDOE) to determine the need for activation of this plan. The school will report suspected and confirmed cases of communicable diseases and submit it to the local health department as directed. The local health department will monitor city-wide communicable disease cases and inform school districts as to appropriate actions.</w:t>
      </w:r>
    </w:p>
    <w:p w14:paraId="21B2E546"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67126DBE"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Communication with parents, students, staff, and the school community is important throughout a pandemic outbreak. Communication methods will include postings to the school’s website, email, social media, school communication apps, and public media. The Principal and Director of Operations will coordinate this effort.</w:t>
      </w:r>
    </w:p>
    <w:p w14:paraId="4908FE85"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79190EC0"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The school will assess devices and technology needs of all non-essential employees and contractors </w:t>
      </w:r>
      <w:proofErr w:type="gramStart"/>
      <w:r>
        <w:rPr>
          <w:rFonts w:ascii="Arial Narrow" w:eastAsia="Arial Narrow" w:hAnsi="Arial Narrow" w:cs="Arial Narrow"/>
          <w:color w:val="000000"/>
        </w:rPr>
        <w:t>in order to</w:t>
      </w:r>
      <w:proofErr w:type="gramEnd"/>
      <w:r>
        <w:rPr>
          <w:rFonts w:ascii="Arial Narrow" w:eastAsia="Arial Narrow" w:hAnsi="Arial Narrow" w:cs="Arial Narrow"/>
          <w:color w:val="000000"/>
        </w:rPr>
        <w:t xml:space="preserve"> enable telecommuting. Options for assessing needs include meetings with the leadership team and Director of Operations to ascertain:</w:t>
      </w:r>
    </w:p>
    <w:p w14:paraId="5157E52B"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33FF8168" w14:textId="77777777" w:rsidR="00D52418" w:rsidRDefault="00D50146">
      <w:pPr>
        <w:numPr>
          <w:ilvl w:val="0"/>
          <w:numId w:val="1"/>
        </w:numPr>
        <w:pBdr>
          <w:top w:val="nil"/>
          <w:left w:val="nil"/>
          <w:bottom w:val="nil"/>
          <w:right w:val="nil"/>
          <w:between w:val="nil"/>
        </w:pBdr>
        <w:tabs>
          <w:tab w:val="left" w:pos="879"/>
          <w:tab w:val="left" w:pos="880"/>
        </w:tabs>
        <w:spacing w:before="17" w:line="252" w:lineRule="auto"/>
        <w:ind w:right="545" w:hanging="360"/>
        <w:jc w:val="both"/>
        <w:rPr>
          <w:rFonts w:ascii="Arial Narrow" w:eastAsia="Arial Narrow" w:hAnsi="Arial Narrow" w:cs="Arial Narrow"/>
          <w:color w:val="000000"/>
        </w:rPr>
      </w:pPr>
      <w:r>
        <w:rPr>
          <w:rFonts w:ascii="Arial Narrow" w:eastAsia="Arial Narrow" w:hAnsi="Arial Narrow" w:cs="Arial Narrow"/>
          <w:color w:val="000000"/>
        </w:rPr>
        <w:t>Who will need devices at home,</w:t>
      </w:r>
    </w:p>
    <w:p w14:paraId="6C144400" w14:textId="77777777" w:rsidR="00D52418" w:rsidRDefault="00D50146">
      <w:pPr>
        <w:numPr>
          <w:ilvl w:val="0"/>
          <w:numId w:val="1"/>
        </w:numPr>
        <w:pBdr>
          <w:top w:val="nil"/>
          <w:left w:val="nil"/>
          <w:bottom w:val="nil"/>
          <w:right w:val="nil"/>
          <w:between w:val="nil"/>
        </w:pBdr>
        <w:tabs>
          <w:tab w:val="left" w:pos="879"/>
          <w:tab w:val="left" w:pos="880"/>
        </w:tabs>
        <w:spacing w:before="17" w:line="252" w:lineRule="auto"/>
        <w:ind w:right="545" w:hanging="360"/>
        <w:jc w:val="both"/>
        <w:rPr>
          <w:rFonts w:ascii="Arial Narrow" w:eastAsia="Arial Narrow" w:hAnsi="Arial Narrow" w:cs="Arial Narrow"/>
          <w:color w:val="000000"/>
        </w:rPr>
      </w:pPr>
      <w:r>
        <w:rPr>
          <w:rFonts w:ascii="Arial Narrow" w:eastAsia="Arial Narrow" w:hAnsi="Arial Narrow" w:cs="Arial Narrow"/>
          <w:color w:val="000000"/>
        </w:rPr>
        <w:t>What programs will need to be added to these devices, and</w:t>
      </w:r>
    </w:p>
    <w:p w14:paraId="6081B04E" w14:textId="77777777" w:rsidR="00D52418" w:rsidRDefault="00D50146">
      <w:pPr>
        <w:numPr>
          <w:ilvl w:val="0"/>
          <w:numId w:val="1"/>
        </w:numPr>
        <w:pBdr>
          <w:top w:val="nil"/>
          <w:left w:val="nil"/>
          <w:bottom w:val="nil"/>
          <w:right w:val="nil"/>
          <w:between w:val="nil"/>
        </w:pBdr>
        <w:tabs>
          <w:tab w:val="left" w:pos="879"/>
          <w:tab w:val="left" w:pos="880"/>
        </w:tabs>
        <w:spacing w:before="17" w:line="252" w:lineRule="auto"/>
        <w:ind w:right="545" w:hanging="360"/>
        <w:jc w:val="both"/>
        <w:rPr>
          <w:rFonts w:ascii="Arial Narrow" w:eastAsia="Arial Narrow" w:hAnsi="Arial Narrow" w:cs="Arial Narrow"/>
          <w:color w:val="000000"/>
        </w:rPr>
      </w:pPr>
      <w:r>
        <w:rPr>
          <w:rFonts w:ascii="Arial Narrow" w:eastAsia="Arial Narrow" w:hAnsi="Arial Narrow" w:cs="Arial Narrow"/>
          <w:color w:val="000000"/>
        </w:rPr>
        <w:t>The availability of viable existing at-home internet service.</w:t>
      </w:r>
    </w:p>
    <w:p w14:paraId="6A55875C"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6E36CB41"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proofErr w:type="gramStart"/>
      <w:r>
        <w:rPr>
          <w:rFonts w:ascii="Arial Narrow" w:eastAsia="Arial Narrow" w:hAnsi="Arial Narrow" w:cs="Arial Narrow"/>
          <w:color w:val="000000"/>
        </w:rPr>
        <w:t>The</w:t>
      </w:r>
      <w:r>
        <w:rPr>
          <w:rFonts w:ascii="Arial Narrow" w:eastAsia="Arial Narrow" w:hAnsi="Arial Narrow" w:cs="Arial Narrow"/>
          <w:strike/>
          <w:color w:val="000000"/>
        </w:rPr>
        <w:t xml:space="preserve"> </w:t>
      </w:r>
      <w:r>
        <w:rPr>
          <w:rFonts w:ascii="Arial Narrow" w:eastAsia="Arial Narrow" w:hAnsi="Arial Narrow" w:cs="Arial Narrow"/>
          <w:color w:val="000000"/>
        </w:rPr>
        <w:t>Director of Operations,</w:t>
      </w:r>
      <w:proofErr w:type="gramEnd"/>
      <w:r>
        <w:rPr>
          <w:rFonts w:ascii="Arial Narrow" w:eastAsia="Arial Narrow" w:hAnsi="Arial Narrow" w:cs="Arial Narrow"/>
          <w:color w:val="000000"/>
        </w:rPr>
        <w:t xml:space="preserve"> will be responsible for supporting remote work. Any requests for assistance with remote work needs should be submitted via the appropriate google form. </w:t>
      </w:r>
    </w:p>
    <w:p w14:paraId="47207FF6"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44D9EA3E"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Depending on the exact nature of the communicable disease and its impact, the school is prepared to use the strategies below to reduce traffic congestion and maintain social distancing:</w:t>
      </w:r>
    </w:p>
    <w:p w14:paraId="76FC193F"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40618617" w14:textId="77777777" w:rsidR="00D52418" w:rsidRDefault="00D50146">
      <w:pPr>
        <w:numPr>
          <w:ilvl w:val="0"/>
          <w:numId w:val="10"/>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Limit building occupancy to 25%, 50%, or 75% of capacity or the maximum allowable by state or local guidance.</w:t>
      </w:r>
    </w:p>
    <w:p w14:paraId="7861F219" w14:textId="77777777" w:rsidR="00D52418" w:rsidRDefault="00D50146">
      <w:pPr>
        <w:numPr>
          <w:ilvl w:val="0"/>
          <w:numId w:val="10"/>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Forming employee work shift cohorts to limit potential contacts.</w:t>
      </w:r>
    </w:p>
    <w:p w14:paraId="6091AFCD" w14:textId="77777777" w:rsidR="00D52418" w:rsidRDefault="00D50146">
      <w:pPr>
        <w:numPr>
          <w:ilvl w:val="0"/>
          <w:numId w:val="10"/>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Limit employee travel within the building and/or between buildings.</w:t>
      </w:r>
    </w:p>
    <w:p w14:paraId="50123BF0" w14:textId="77777777" w:rsidR="00D52418" w:rsidRDefault="00D50146">
      <w:pPr>
        <w:numPr>
          <w:ilvl w:val="0"/>
          <w:numId w:val="10"/>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Limit restroom usage to the second floor, to be separate from our co-located schools.</w:t>
      </w:r>
    </w:p>
    <w:p w14:paraId="669258AD" w14:textId="77777777" w:rsidR="00D52418" w:rsidRDefault="00D50146">
      <w:pPr>
        <w:numPr>
          <w:ilvl w:val="0"/>
          <w:numId w:val="10"/>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Stagger arrival and dismissal times.</w:t>
      </w:r>
    </w:p>
    <w:p w14:paraId="1760D3AB" w14:textId="77777777" w:rsidR="00D52418" w:rsidRDefault="00D50146">
      <w:pPr>
        <w:numPr>
          <w:ilvl w:val="0"/>
          <w:numId w:val="10"/>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Alternate </w:t>
      </w:r>
      <w:proofErr w:type="gramStart"/>
      <w:r>
        <w:rPr>
          <w:rFonts w:ascii="Arial Narrow" w:eastAsia="Arial Narrow" w:hAnsi="Arial Narrow" w:cs="Arial Narrow"/>
          <w:color w:val="000000"/>
        </w:rPr>
        <w:t>work days</w:t>
      </w:r>
      <w:proofErr w:type="gramEnd"/>
      <w:r>
        <w:rPr>
          <w:rFonts w:ascii="Arial Narrow" w:eastAsia="Arial Narrow" w:hAnsi="Arial Narrow" w:cs="Arial Narrow"/>
          <w:color w:val="000000"/>
        </w:rPr>
        <w:t xml:space="preserve"> or work weeks. </w:t>
      </w:r>
    </w:p>
    <w:p w14:paraId="78A51365" w14:textId="77777777" w:rsidR="00D52418" w:rsidRDefault="00D50146">
      <w:pPr>
        <w:numPr>
          <w:ilvl w:val="0"/>
          <w:numId w:val="10"/>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Limit or eliminate visitors to the building. </w:t>
      </w:r>
    </w:p>
    <w:p w14:paraId="6FE60672"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66922DE3"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PPE</w:t>
      </w:r>
    </w:p>
    <w:p w14:paraId="10F73BA7"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The school will procure a 1-month supply of face coverings and PPE required for essential work tasks. Disposable PPE will be provided in quantities of 1 per </w:t>
      </w:r>
      <w:proofErr w:type="gramStart"/>
      <w:r>
        <w:rPr>
          <w:rFonts w:ascii="Arial Narrow" w:eastAsia="Arial Narrow" w:hAnsi="Arial Narrow" w:cs="Arial Narrow"/>
          <w:color w:val="000000"/>
        </w:rPr>
        <w:t>work day</w:t>
      </w:r>
      <w:proofErr w:type="gramEnd"/>
      <w:r>
        <w:rPr>
          <w:rFonts w:ascii="Arial Narrow" w:eastAsia="Arial Narrow" w:hAnsi="Arial Narrow" w:cs="Arial Narrow"/>
          <w:color w:val="000000"/>
        </w:rPr>
        <w:t xml:space="preserve">. </w:t>
      </w:r>
    </w:p>
    <w:p w14:paraId="77B83581"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70E98CC6" w14:textId="77777777" w:rsidR="00D52418" w:rsidRDefault="00D50146">
      <w:pPr>
        <w:numPr>
          <w:ilvl w:val="0"/>
          <w:numId w:val="2"/>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KN95 in child and adult sizes </w:t>
      </w:r>
    </w:p>
    <w:p w14:paraId="4ACA6BF5" w14:textId="77777777" w:rsidR="00D52418" w:rsidRDefault="00D50146">
      <w:pPr>
        <w:numPr>
          <w:ilvl w:val="0"/>
          <w:numId w:val="2"/>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3-Ply in child and adult sizes</w:t>
      </w:r>
    </w:p>
    <w:p w14:paraId="529C82B9"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594FE28D"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The use of face coverings to reduce the spread of communicable diseases is important to the health and safety of faculty, staff and students. PPE and face coverings will be stored in the basement, with a daily supply readily available in the main office. These supplies will be monitored by the Office Manager to ensure integrity and track usage rates. </w:t>
      </w:r>
    </w:p>
    <w:p w14:paraId="68B311EA"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38C31DEB"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Faculty, staff, and students will be trained on proper hand hygiene. Information will be provided to parents and/or legal guardians on ways to reinforce hand hygiene at home. </w:t>
      </w:r>
    </w:p>
    <w:p w14:paraId="305F8708"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5BCBFC65"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The school must also be prepared for communicable disease outbreaks in their local communities and for individual exposure events to occur in their facilities, regardless of the level of community transmission. The CDC and NYSDOH have provided recommendations for strategies to </w:t>
      </w:r>
      <w:proofErr w:type="gramStart"/>
      <w:r>
        <w:rPr>
          <w:rFonts w:ascii="Arial Narrow" w:eastAsia="Arial Narrow" w:hAnsi="Arial Narrow" w:cs="Arial Narrow"/>
          <w:color w:val="000000"/>
        </w:rPr>
        <w:t>follow after</w:t>
      </w:r>
      <w:proofErr w:type="gramEnd"/>
      <w:r>
        <w:rPr>
          <w:rFonts w:ascii="Arial Narrow" w:eastAsia="Arial Narrow" w:hAnsi="Arial Narrow" w:cs="Arial Narrow"/>
          <w:color w:val="000000"/>
        </w:rPr>
        <w:t xml:space="preserve"> an exposure:</w:t>
      </w:r>
    </w:p>
    <w:p w14:paraId="3B9E9B43"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4EB73ABF" w14:textId="77777777" w:rsidR="00D52418" w:rsidRDefault="00D50146">
      <w:pPr>
        <w:numPr>
          <w:ilvl w:val="0"/>
          <w:numId w:val="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Close off areas used by a sick person and not using these until after cleaning and disinfection has </w:t>
      </w:r>
      <w:proofErr w:type="gramStart"/>
      <w:r>
        <w:rPr>
          <w:rFonts w:ascii="Arial Narrow" w:eastAsia="Arial Narrow" w:hAnsi="Arial Narrow" w:cs="Arial Narrow"/>
          <w:color w:val="000000"/>
        </w:rPr>
        <w:t>occurred;</w:t>
      </w:r>
      <w:proofErr w:type="gramEnd"/>
      <w:r>
        <w:rPr>
          <w:rFonts w:ascii="Arial Narrow" w:eastAsia="Arial Narrow" w:hAnsi="Arial Narrow" w:cs="Arial Narrow"/>
          <w:color w:val="000000"/>
        </w:rPr>
        <w:t xml:space="preserve"> </w:t>
      </w:r>
    </w:p>
    <w:p w14:paraId="66559052" w14:textId="77777777" w:rsidR="00D52418" w:rsidRDefault="00D50146">
      <w:pPr>
        <w:numPr>
          <w:ilvl w:val="0"/>
          <w:numId w:val="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Open outside doors and windows to increase air circulation in the </w:t>
      </w:r>
      <w:proofErr w:type="gramStart"/>
      <w:r>
        <w:rPr>
          <w:rFonts w:ascii="Arial Narrow" w:eastAsia="Arial Narrow" w:hAnsi="Arial Narrow" w:cs="Arial Narrow"/>
          <w:color w:val="000000"/>
        </w:rPr>
        <w:t>area;</w:t>
      </w:r>
      <w:proofErr w:type="gramEnd"/>
    </w:p>
    <w:p w14:paraId="7B8E78F2" w14:textId="77777777" w:rsidR="00D52418" w:rsidRDefault="00D50146">
      <w:pPr>
        <w:numPr>
          <w:ilvl w:val="0"/>
          <w:numId w:val="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Wait at least 24 hours before cleaning and </w:t>
      </w:r>
      <w:proofErr w:type="gramStart"/>
      <w:r>
        <w:rPr>
          <w:rFonts w:ascii="Arial Narrow" w:eastAsia="Arial Narrow" w:hAnsi="Arial Narrow" w:cs="Arial Narrow"/>
          <w:color w:val="000000"/>
        </w:rPr>
        <w:t>disinfection;</w:t>
      </w:r>
      <w:proofErr w:type="gramEnd"/>
    </w:p>
    <w:p w14:paraId="23C2CFFB" w14:textId="77777777" w:rsidR="00D52418" w:rsidRDefault="00D50146">
      <w:pPr>
        <w:numPr>
          <w:ilvl w:val="0"/>
          <w:numId w:val="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Clean and disinfect all areas used by the person suspected or confirmed to have a communicable disease, such as offices, classrooms, bathrooms, lockers, and common </w:t>
      </w:r>
      <w:proofErr w:type="gramStart"/>
      <w:r>
        <w:rPr>
          <w:rFonts w:ascii="Arial Narrow" w:eastAsia="Arial Narrow" w:hAnsi="Arial Narrow" w:cs="Arial Narrow"/>
          <w:color w:val="000000"/>
        </w:rPr>
        <w:t>areas;</w:t>
      </w:r>
      <w:proofErr w:type="gramEnd"/>
    </w:p>
    <w:p w14:paraId="03B1919A" w14:textId="77777777" w:rsidR="00D52418" w:rsidRDefault="00D50146">
      <w:pPr>
        <w:numPr>
          <w:ilvl w:val="0"/>
          <w:numId w:val="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Once the area has been appropriately cleaned and disinfected it can be reopened for use. </w:t>
      </w:r>
    </w:p>
    <w:p w14:paraId="4E2B6403" w14:textId="77777777" w:rsidR="00D52418" w:rsidRDefault="00D50146">
      <w:pPr>
        <w:numPr>
          <w:ilvl w:val="0"/>
          <w:numId w:val="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Individuals without close contact with the person suspected or confirmed to have a communicable disease can return to the area and resume school activities immediately after cleaning and disinfection. </w:t>
      </w:r>
    </w:p>
    <w:p w14:paraId="71A8A13A"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6D3E1B9D"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The school has established protocols and procedures, in consultation with the local health department, about the requirements for determining when individuals, particularly students, who screen positive for communicable disease symptoms can return to the in-person learning environment at school. This protocol includes:</w:t>
      </w:r>
    </w:p>
    <w:p w14:paraId="02B6454F"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258D9123" w14:textId="77777777" w:rsidR="00D52418" w:rsidRDefault="00D50146">
      <w:pPr>
        <w:numPr>
          <w:ilvl w:val="0"/>
          <w:numId w:val="1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Documentation from a health care provider following evaluation</w:t>
      </w:r>
    </w:p>
    <w:p w14:paraId="4305B05A" w14:textId="77777777" w:rsidR="00D52418" w:rsidRDefault="00D50146">
      <w:pPr>
        <w:numPr>
          <w:ilvl w:val="0"/>
          <w:numId w:val="1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Negative COVID-19 diagnostic test result</w:t>
      </w:r>
    </w:p>
    <w:p w14:paraId="4C4B45DC" w14:textId="77777777" w:rsidR="00D52418" w:rsidRDefault="00D50146">
      <w:pPr>
        <w:numPr>
          <w:ilvl w:val="0"/>
          <w:numId w:val="16"/>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Symptom resolution</w:t>
      </w:r>
    </w:p>
    <w:p w14:paraId="7EC3E89A"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3CBF5A6D"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The school will refer to the NYSDOH’s Pre-K to Grade 12 COVID-19 Toolkit and other applicable guidance regarding protocols and policies for faculty, staff, and students seeking to return to work after a suspected or confirmed communicable disease case or after the faculty or staff member has close or proximate contact with a person with a communicable disease. </w:t>
      </w:r>
    </w:p>
    <w:p w14:paraId="13FCD274"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65227139"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The school requires that individuals who were exposed to communicable disease complete quarantine and have no symptoms before returning to in-person learning. The discharge of an individual from quarantine and return to school will be conducted in coordination with the local health department. </w:t>
      </w:r>
    </w:p>
    <w:p w14:paraId="755E83AD"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45EE7A3C"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The school will ensure adherence to hygiene and cleaning and disinfection requirements as advised by the CDC and NYSDOH. </w:t>
      </w:r>
    </w:p>
    <w:p w14:paraId="68D42956"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2E42A468"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The school will notify the state and local health departments immediately upon being informed of any positive communicable disease diagnostic test result by an individual within school facilities or on school grounds, including students, faculty, staff, and visitors of the district. The school may assist with contact tracing by:</w:t>
      </w:r>
    </w:p>
    <w:p w14:paraId="4DA9ED4B"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0B0122FA" w14:textId="77777777" w:rsidR="00D52418" w:rsidRDefault="00D50146">
      <w:pPr>
        <w:numPr>
          <w:ilvl w:val="0"/>
          <w:numId w:val="17"/>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Keeping accurate attendance records of students and staff </w:t>
      </w:r>
      <w:proofErr w:type="gramStart"/>
      <w:r>
        <w:rPr>
          <w:rFonts w:ascii="Arial Narrow" w:eastAsia="Arial Narrow" w:hAnsi="Arial Narrow" w:cs="Arial Narrow"/>
          <w:color w:val="000000"/>
        </w:rPr>
        <w:t>members;</w:t>
      </w:r>
      <w:proofErr w:type="gramEnd"/>
    </w:p>
    <w:p w14:paraId="45A7844C" w14:textId="77777777" w:rsidR="00D52418" w:rsidRDefault="00D50146">
      <w:pPr>
        <w:numPr>
          <w:ilvl w:val="0"/>
          <w:numId w:val="17"/>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Ensuring student schedules are </w:t>
      </w:r>
      <w:proofErr w:type="gramStart"/>
      <w:r>
        <w:rPr>
          <w:rFonts w:ascii="Arial Narrow" w:eastAsia="Arial Narrow" w:hAnsi="Arial Narrow" w:cs="Arial Narrow"/>
          <w:color w:val="000000"/>
        </w:rPr>
        <w:t>up-to-date;</w:t>
      </w:r>
      <w:proofErr w:type="gramEnd"/>
      <w:r>
        <w:rPr>
          <w:rFonts w:ascii="Arial Narrow" w:eastAsia="Arial Narrow" w:hAnsi="Arial Narrow" w:cs="Arial Narrow"/>
          <w:color w:val="000000"/>
        </w:rPr>
        <w:t xml:space="preserve"> </w:t>
      </w:r>
    </w:p>
    <w:p w14:paraId="468B2948" w14:textId="77777777" w:rsidR="00D52418" w:rsidRDefault="00D50146">
      <w:pPr>
        <w:numPr>
          <w:ilvl w:val="0"/>
          <w:numId w:val="17"/>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Keeping a log of any visitor which includes date and time, and where in the school they visited; and</w:t>
      </w:r>
    </w:p>
    <w:p w14:paraId="63BB888B" w14:textId="77777777" w:rsidR="00D52418" w:rsidRDefault="00D50146">
      <w:pPr>
        <w:numPr>
          <w:ilvl w:val="0"/>
          <w:numId w:val="17"/>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Assisting the local health departments in tracing all contacts of the individual in accordance with the protocol, training, and tools provided through the DOE. </w:t>
      </w:r>
    </w:p>
    <w:p w14:paraId="2C723116"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33D1E4BF"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Confidentiality must be maintained as required by federal and state laws and regulations. School staff should not try to determine who is to be excluded from school based on contact without guidance and direction from the local health department. </w:t>
      </w:r>
    </w:p>
    <w:p w14:paraId="16413F5E"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6028B3AA"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Re-establishing the normal school curriculum is essential to the recovery process and should occur as soon as possible. The school will:</w:t>
      </w:r>
    </w:p>
    <w:p w14:paraId="14817BA5" w14:textId="77777777" w:rsidR="00D52418" w:rsidRDefault="00D52418">
      <w:pPr>
        <w:tabs>
          <w:tab w:val="left" w:pos="879"/>
          <w:tab w:val="left" w:pos="880"/>
        </w:tabs>
        <w:spacing w:before="17" w:line="252" w:lineRule="auto"/>
        <w:ind w:right="545"/>
        <w:jc w:val="both"/>
        <w:rPr>
          <w:rFonts w:ascii="Arial Narrow" w:eastAsia="Arial Narrow" w:hAnsi="Arial Narrow" w:cs="Arial Narrow"/>
          <w:color w:val="000000"/>
        </w:rPr>
      </w:pPr>
    </w:p>
    <w:p w14:paraId="46711839" w14:textId="77777777" w:rsidR="00D52418" w:rsidRDefault="00D50146">
      <w:pPr>
        <w:numPr>
          <w:ilvl w:val="0"/>
          <w:numId w:val="18"/>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Work toward a smooth transition from the existing learning methods to the normal </w:t>
      </w:r>
      <w:proofErr w:type="gramStart"/>
      <w:r>
        <w:rPr>
          <w:rFonts w:ascii="Arial Narrow" w:eastAsia="Arial Narrow" w:hAnsi="Arial Narrow" w:cs="Arial Narrow"/>
          <w:color w:val="000000"/>
        </w:rPr>
        <w:t>process;</w:t>
      </w:r>
      <w:proofErr w:type="gramEnd"/>
    </w:p>
    <w:p w14:paraId="7BBB0DC8" w14:textId="77777777" w:rsidR="00D52418" w:rsidRDefault="00D50146">
      <w:pPr>
        <w:numPr>
          <w:ilvl w:val="0"/>
          <w:numId w:val="18"/>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Use the described communication methods to keep the school community aware of the transition </w:t>
      </w:r>
      <w:proofErr w:type="gramStart"/>
      <w:r>
        <w:rPr>
          <w:rFonts w:ascii="Arial Narrow" w:eastAsia="Arial Narrow" w:hAnsi="Arial Narrow" w:cs="Arial Narrow"/>
          <w:color w:val="000000"/>
        </w:rPr>
        <w:t>process;</w:t>
      </w:r>
      <w:proofErr w:type="gramEnd"/>
    </w:p>
    <w:p w14:paraId="520CB202" w14:textId="77777777" w:rsidR="00D52418" w:rsidRDefault="00D50146">
      <w:pPr>
        <w:numPr>
          <w:ilvl w:val="0"/>
          <w:numId w:val="18"/>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Work closely with NYSED to revise or amend the school calendar as deemed </w:t>
      </w:r>
      <w:proofErr w:type="gramStart"/>
      <w:r>
        <w:rPr>
          <w:rFonts w:ascii="Arial Narrow" w:eastAsia="Arial Narrow" w:hAnsi="Arial Narrow" w:cs="Arial Narrow"/>
          <w:color w:val="000000"/>
        </w:rPr>
        <w:t>appropriate;</w:t>
      </w:r>
      <w:proofErr w:type="gramEnd"/>
    </w:p>
    <w:p w14:paraId="4C15D669" w14:textId="77777777" w:rsidR="00D52418" w:rsidRDefault="00D50146">
      <w:pPr>
        <w:numPr>
          <w:ilvl w:val="0"/>
          <w:numId w:val="18"/>
        </w:num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Evaluate all building operations for normal function and re-implement appropriate maintenance and cleaning procedures.</w:t>
      </w:r>
    </w:p>
    <w:p w14:paraId="7CCF5242" w14:textId="77777777" w:rsidR="00D52418" w:rsidRDefault="00D52418">
      <w:p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p>
    <w:p w14:paraId="38939F32" w14:textId="77777777" w:rsidR="00D52418" w:rsidRDefault="00D50146">
      <w:pPr>
        <w:tabs>
          <w:tab w:val="left" w:pos="879"/>
          <w:tab w:val="left" w:pos="880"/>
        </w:tabs>
        <w:spacing w:before="17" w:line="252" w:lineRule="auto"/>
        <w:ind w:right="545"/>
        <w:jc w:val="both"/>
        <w:rPr>
          <w:rFonts w:ascii="Arial Narrow" w:eastAsia="Arial Narrow" w:hAnsi="Arial Narrow" w:cs="Arial Narrow"/>
          <w:color w:val="000000"/>
        </w:rPr>
      </w:pPr>
      <w:r>
        <w:rPr>
          <w:rFonts w:ascii="Arial Narrow" w:eastAsia="Arial Narrow" w:hAnsi="Arial Narrow" w:cs="Arial Narrow"/>
          <w:color w:val="000000"/>
        </w:rPr>
        <w:t xml:space="preserve">In the event of an unprecedented communicable disease, the school will follow the guidance of the NYSDOH and CDC in terms of quarantine requirements. </w:t>
      </w:r>
    </w:p>
    <w:p w14:paraId="124F0653" w14:textId="77777777" w:rsidR="00D52418" w:rsidRDefault="00D52418">
      <w:p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p>
    <w:p w14:paraId="7CB26ABA" w14:textId="77777777" w:rsidR="00D52418" w:rsidRDefault="00D50146">
      <w:pPr>
        <w:numPr>
          <w:ilvl w:val="0"/>
          <w:numId w:val="19"/>
        </w:num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EMERGENCY REMOTE INSTRUCTION PLAN</w:t>
      </w:r>
    </w:p>
    <w:p w14:paraId="63B553D6" w14:textId="77777777" w:rsidR="00D52418" w:rsidRDefault="00D50146">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AVAILABILITY OF DEVICES AND INTERNET ACCESS</w:t>
      </w:r>
    </w:p>
    <w:p w14:paraId="3E5E12BB"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proofErr w:type="gramStart"/>
      <w:r>
        <w:rPr>
          <w:rFonts w:ascii="Arial Narrow" w:eastAsia="Arial Narrow" w:hAnsi="Arial Narrow" w:cs="Arial Narrow"/>
          <w:color w:val="000000"/>
        </w:rPr>
        <w:t>In order to</w:t>
      </w:r>
      <w:proofErr w:type="gramEnd"/>
      <w:r>
        <w:rPr>
          <w:rFonts w:ascii="Arial Narrow" w:eastAsia="Arial Narrow" w:hAnsi="Arial Narrow" w:cs="Arial Narrow"/>
          <w:color w:val="000000"/>
        </w:rPr>
        <w:t xml:space="preserve"> facilitate the educational process in the event of </w:t>
      </w:r>
      <w:proofErr w:type="gramStart"/>
      <w:r>
        <w:rPr>
          <w:rFonts w:ascii="Arial Narrow" w:eastAsia="Arial Narrow" w:hAnsi="Arial Narrow" w:cs="Arial Narrow"/>
          <w:color w:val="000000"/>
        </w:rPr>
        <w:t>an emergency situation</w:t>
      </w:r>
      <w:proofErr w:type="gramEnd"/>
      <w:r>
        <w:rPr>
          <w:rFonts w:ascii="Arial Narrow" w:eastAsia="Arial Narrow" w:hAnsi="Arial Narrow" w:cs="Arial Narrow"/>
          <w:color w:val="000000"/>
        </w:rPr>
        <w:t xml:space="preserve"> that would require remote instruction for students, the school completes an annual Student Digital Resources survey to determine the current readiness of the school’s hardware and software.  </w:t>
      </w:r>
    </w:p>
    <w:p w14:paraId="3A016F8B"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To support remote learning, the school currently provides all students with a Chromebook.  Should remote instruction be necessary, the school shall make hotspot devices available to the greatest extent possible.  When this is not possible, the school shall work with community partners to help ensure that public access wi-fi points are available for students and families throughout the community to allow for them to participate in remote learning (e.g., outside of all school buildings). </w:t>
      </w:r>
    </w:p>
    <w:p w14:paraId="6420F8A4"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The school’s operations department shall be responsible for assisting students with internet access, including, but not limited to, the use of hotspot devices, and may also be tasked with servicing devices that may not be working properly.  This department may also be responsible for providing on-site instructional support for technology integration and for providing learning opportunities through tutorial videos and other virtual means. </w:t>
      </w:r>
    </w:p>
    <w:p w14:paraId="5FEFA0EA"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Should the school determine in advance that emergency conditions may require the school to provide remote instruction, students and staff shall be informed of this possibility via their existing internal and external communication channels with as much advance notice as possible.  The school may communicate this information via the public address system, verbal communication, letters sent home, social media posts, phone calls, and via text messages. </w:t>
      </w:r>
    </w:p>
    <w:p w14:paraId="06FD1C16"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lastRenderedPageBreak/>
        <w:t xml:space="preserve">Inevitably, there may be students in the school community for whom remote learning is not appropriate or possible.  In these situations, the school shall assess that individual’s unique needs and try to accommodate them with in-person learning, to the extent that is possible.  The school may also consider utilizing 1:1 </w:t>
      </w:r>
      <w:proofErr w:type="gramStart"/>
      <w:r>
        <w:rPr>
          <w:rFonts w:ascii="Arial Narrow" w:eastAsia="Arial Narrow" w:hAnsi="Arial Narrow" w:cs="Arial Narrow"/>
          <w:color w:val="000000"/>
        </w:rPr>
        <w:t>aides</w:t>
      </w:r>
      <w:proofErr w:type="gramEnd"/>
      <w:r>
        <w:rPr>
          <w:rFonts w:ascii="Arial Narrow" w:eastAsia="Arial Narrow" w:hAnsi="Arial Narrow" w:cs="Arial Narrow"/>
          <w:color w:val="000000"/>
        </w:rPr>
        <w:t xml:space="preserve">, instruction by phone, or the creation and dissemination of paper materials to the </w:t>
      </w:r>
      <w:proofErr w:type="gramStart"/>
      <w:r>
        <w:rPr>
          <w:rFonts w:ascii="Arial Narrow" w:eastAsia="Arial Narrow" w:hAnsi="Arial Narrow" w:cs="Arial Narrow"/>
          <w:color w:val="000000"/>
        </w:rPr>
        <w:t>students</w:t>
      </w:r>
      <w:proofErr w:type="gramEnd"/>
      <w:r>
        <w:rPr>
          <w:rFonts w:ascii="Arial Narrow" w:eastAsia="Arial Narrow" w:hAnsi="Arial Narrow" w:cs="Arial Narrow"/>
          <w:color w:val="000000"/>
        </w:rPr>
        <w:t xml:space="preserve"> home, as well as other methods, to better support their individual needs. </w:t>
      </w:r>
    </w:p>
    <w:p w14:paraId="372B1AC3" w14:textId="77777777" w:rsidR="00D52418" w:rsidRDefault="00D50146">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PROVISION OF SPECIAL EDUCATION AND RELATED SERVICES</w:t>
      </w:r>
    </w:p>
    <w:p w14:paraId="0BAE691C"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xml:space="preserve">Should remote learning become necessary, the school shall ensure that special education services are provided to students who need them, in accordance with their individualized education programs (IEPs) and to ensure that they receive a free appropriate public education (FAPE).  </w:t>
      </w:r>
      <w:proofErr w:type="gramStart"/>
      <w:r>
        <w:rPr>
          <w:rFonts w:ascii="Arial Narrow" w:eastAsia="Arial Narrow" w:hAnsi="Arial Narrow" w:cs="Arial Narrow"/>
          <w:color w:val="000000"/>
        </w:rPr>
        <w:t>In order to</w:t>
      </w:r>
      <w:proofErr w:type="gramEnd"/>
      <w:r>
        <w:rPr>
          <w:rFonts w:ascii="Arial Narrow" w:eastAsia="Arial Narrow" w:hAnsi="Arial Narrow" w:cs="Arial Narrow"/>
          <w:color w:val="000000"/>
        </w:rPr>
        <w:t xml:space="preserve"> facilitate the provision of special education and related services the school shall ensure that:</w:t>
      </w:r>
    </w:p>
    <w:p w14:paraId="3D03087A"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Consultant teachers and integrated co-teachers shall be available to provide on-going support and to deliver IEP services.</w:t>
      </w:r>
    </w:p>
    <w:p w14:paraId="3868F7BA"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Special education classrooms shall collaborate regularly with co-teachers to provide differentiated virtual learning experiences for students on their caseload.</w:t>
      </w:r>
    </w:p>
    <w:p w14:paraId="2DF47862"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Students are provided with prioritized standards-based lessons via Google Meet</w:t>
      </w:r>
    </w:p>
    <w:p w14:paraId="16BB0AF7"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Students are directly provided with modifications and accommodations as per their IEP</w:t>
      </w:r>
    </w:p>
    <w:p w14:paraId="20A06486"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All differentiated assignments shall be compliant with NYS guidelines and the student’s IEP</w:t>
      </w:r>
    </w:p>
    <w:p w14:paraId="443D2466"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Accommodations shall be provided through the student’s 504 plans</w:t>
      </w:r>
    </w:p>
    <w:p w14:paraId="78AA2DF9"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Special Education teachers shall attend professional learning communities, grade level meetings, and department meetings to discuss continuity of instruction, struggling students, and learning activities</w:t>
      </w:r>
    </w:p>
    <w:p w14:paraId="33B2B041"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          Students are provided with daily synchronous instruction via Google Meet</w:t>
      </w:r>
    </w:p>
    <w:p w14:paraId="69207EC2"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t>Ensuring clear, ongoing, and shared communication and collaboration is critical to ensuring equitable access to special education programs and services and the continued offer of FAPE for students with disabilities. The school will promote continuous communication and develop collaborative relationships with all educational partners, especially parents/caregivers, to ensure provision of services consistent with recommendations on students’ individualized education programs.</w:t>
      </w:r>
    </w:p>
    <w:p w14:paraId="1EABCDD1" w14:textId="77777777" w:rsidR="00D52418" w:rsidRDefault="00D50146">
      <w:pPr>
        <w:pBdr>
          <w:top w:val="nil"/>
          <w:left w:val="nil"/>
          <w:bottom w:val="nil"/>
          <w:right w:val="nil"/>
          <w:between w:val="nil"/>
        </w:pBdr>
        <w:shd w:val="clear" w:color="auto" w:fill="FFFFFF"/>
        <w:rPr>
          <w:rFonts w:ascii="Arial Narrow" w:eastAsia="Arial Narrow" w:hAnsi="Arial Narrow" w:cs="Arial Narrow"/>
          <w:color w:val="000000"/>
        </w:rPr>
      </w:pPr>
      <w:r>
        <w:rPr>
          <w:rFonts w:ascii="Arial Narrow" w:eastAsia="Arial Narrow" w:hAnsi="Arial Narrow" w:cs="Arial Narrow"/>
          <w:color w:val="000000"/>
        </w:rPr>
        <w:t>EXPECTATIONS FOR TIME SPENT IN MODALITIES AND FOUNDATION AID</w:t>
      </w:r>
    </w:p>
    <w:p w14:paraId="40038FA3"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u w:val="single"/>
        </w:rPr>
      </w:pPr>
      <w:proofErr w:type="gramStart"/>
      <w:r>
        <w:rPr>
          <w:rFonts w:ascii="Arial Narrow" w:eastAsia="Arial Narrow" w:hAnsi="Arial Narrow" w:cs="Arial Narrow"/>
          <w:color w:val="000000"/>
        </w:rPr>
        <w:t>In the event that</w:t>
      </w:r>
      <w:proofErr w:type="gramEnd"/>
      <w:r>
        <w:rPr>
          <w:rFonts w:ascii="Arial Narrow" w:eastAsia="Arial Narrow" w:hAnsi="Arial Narrow" w:cs="Arial Narrow"/>
          <w:color w:val="000000"/>
        </w:rPr>
        <w:t xml:space="preserve"> the school was required to go to emergency remote instruction, the school schedule shall mirror what the in-person schedule for the day would have been.  Portions of the day will be synchronous to provide live instruction for students. Students shall be provided with opportunities throughout the course of the day to interact with teachers and their peers during live instruction, including group work and question and answer sessions within the classroom structure.   For students not able to access remote instruction via technology, paper copies of work assignments will be available for pick up.</w:t>
      </w:r>
    </w:p>
    <w:p w14:paraId="63AA2958" w14:textId="77777777" w:rsidR="00D52418" w:rsidRDefault="00D50146">
      <w:pPr>
        <w:pBdr>
          <w:top w:val="nil"/>
          <w:left w:val="nil"/>
          <w:bottom w:val="nil"/>
          <w:right w:val="nil"/>
          <w:between w:val="nil"/>
        </w:pBdr>
        <w:shd w:val="clear" w:color="auto" w:fill="FFFFFF"/>
        <w:spacing w:after="285"/>
        <w:rPr>
          <w:rFonts w:ascii="Arial Narrow" w:eastAsia="Arial Narrow" w:hAnsi="Arial Narrow" w:cs="Arial Narrow"/>
          <w:color w:val="000000"/>
        </w:rPr>
      </w:pPr>
      <w:r>
        <w:rPr>
          <w:rFonts w:ascii="Arial Narrow" w:eastAsia="Arial Narrow" w:hAnsi="Arial Narrow" w:cs="Arial Narrow"/>
          <w:color w:val="000000"/>
        </w:rPr>
        <w:lastRenderedPageBreak/>
        <w:t>For state aid purposes, the school estimates that they will spend approximately six hours per school day of time in remote instruction due to emergency conditions. </w:t>
      </w:r>
    </w:p>
    <w:p w14:paraId="0200056F" w14:textId="525E01E2" w:rsidR="0006086C" w:rsidRPr="0006086C" w:rsidRDefault="0006086C" w:rsidP="0006086C">
      <w:pPr>
        <w:pBdr>
          <w:top w:val="nil"/>
          <w:left w:val="nil"/>
          <w:bottom w:val="nil"/>
          <w:right w:val="nil"/>
          <w:between w:val="nil"/>
        </w:pBdr>
        <w:shd w:val="clear" w:color="auto" w:fill="FFFFFF"/>
        <w:tabs>
          <w:tab w:val="center" w:pos="4989"/>
        </w:tabs>
        <w:spacing w:after="285"/>
        <w:rPr>
          <w:rFonts w:ascii="Arial Narrow" w:eastAsia="Arial Narrow" w:hAnsi="Arial Narrow" w:cs="Arial Narrow"/>
          <w:b/>
          <w:bCs/>
          <w:color w:val="EE0000"/>
        </w:rPr>
      </w:pPr>
      <w:r w:rsidRPr="0006086C">
        <w:rPr>
          <w:rFonts w:ascii="Arial Narrow" w:eastAsia="Arial Narrow" w:hAnsi="Arial Narrow" w:cs="Arial Narrow"/>
          <w:b/>
          <w:bCs/>
          <w:color w:val="EE0000"/>
        </w:rPr>
        <w:t>APPENDIX</w:t>
      </w:r>
    </w:p>
    <w:p w14:paraId="035BD11B" w14:textId="77777777" w:rsidR="0006086C" w:rsidRDefault="0006086C" w:rsidP="0006086C">
      <w:pPr>
        <w:jc w:val="both"/>
        <w:rPr>
          <w:rFonts w:ascii="Arial" w:hAnsi="Arial" w:cs="Arial"/>
          <w:color w:val="EE0000"/>
        </w:rPr>
      </w:pPr>
      <w:r w:rsidRPr="0006086C">
        <w:rPr>
          <w:rFonts w:ascii="Arial" w:hAnsi="Arial" w:cs="Arial"/>
          <w:color w:val="EE0000"/>
        </w:rPr>
        <w:t>All schools and districts must use the following required terms and definitions in their building-level emergency response plans. Note that where two terms are listed, schools may choose to use one or the other (e.g., shelter/shelter in place).</w:t>
      </w:r>
    </w:p>
    <w:p w14:paraId="516D3113" w14:textId="77777777" w:rsidR="0006086C" w:rsidRPr="0006086C" w:rsidRDefault="0006086C" w:rsidP="0006086C">
      <w:pPr>
        <w:jc w:val="both"/>
        <w:rPr>
          <w:rFonts w:ascii="Arial" w:hAnsi="Arial" w:cs="Arial"/>
          <w:color w:val="EE0000"/>
        </w:rPr>
      </w:pPr>
    </w:p>
    <w:p w14:paraId="74719FEB" w14:textId="77777777" w:rsidR="0006086C" w:rsidRPr="0006086C" w:rsidRDefault="0006086C" w:rsidP="0006086C">
      <w:pPr>
        <w:pStyle w:val="ListParagraph"/>
        <w:numPr>
          <w:ilvl w:val="0"/>
          <w:numId w:val="23"/>
        </w:numPr>
        <w:jc w:val="both"/>
        <w:rPr>
          <w:rFonts w:ascii="Arial" w:hAnsi="Arial" w:cs="Arial"/>
          <w:color w:val="EE0000"/>
        </w:rPr>
      </w:pPr>
      <w:r w:rsidRPr="0006086C">
        <w:rPr>
          <w:rFonts w:ascii="Arial" w:hAnsi="Arial" w:cs="Arial"/>
          <w:b/>
          <w:bCs/>
          <w:color w:val="EE0000"/>
        </w:rPr>
        <w:t>Evacuate</w:t>
      </w:r>
      <w:r w:rsidRPr="0006086C">
        <w:rPr>
          <w:rFonts w:ascii="Arial" w:hAnsi="Arial" w:cs="Arial"/>
          <w:color w:val="EE0000"/>
        </w:rPr>
        <w:t> and </w:t>
      </w:r>
      <w:r w:rsidRPr="0006086C">
        <w:rPr>
          <w:rFonts w:ascii="Arial" w:hAnsi="Arial" w:cs="Arial"/>
          <w:b/>
          <w:bCs/>
          <w:color w:val="EE0000"/>
        </w:rPr>
        <w:t>evacuation</w:t>
      </w:r>
      <w:r w:rsidRPr="0006086C">
        <w:rPr>
          <w:rFonts w:ascii="Arial" w:hAnsi="Arial" w:cs="Arial"/>
          <w:color w:val="EE0000"/>
        </w:rPr>
        <w:t> means to move students for their protection from a school building to a predetermined location in response to an emergency.</w:t>
      </w:r>
    </w:p>
    <w:p w14:paraId="4610F388" w14:textId="77777777" w:rsidR="0006086C" w:rsidRPr="0006086C" w:rsidRDefault="0006086C" w:rsidP="0006086C">
      <w:pPr>
        <w:pStyle w:val="ListParagraph"/>
        <w:numPr>
          <w:ilvl w:val="0"/>
          <w:numId w:val="23"/>
        </w:numPr>
        <w:jc w:val="both"/>
        <w:rPr>
          <w:rFonts w:ascii="Arial" w:hAnsi="Arial" w:cs="Arial"/>
          <w:color w:val="EE0000"/>
        </w:rPr>
      </w:pPr>
      <w:r w:rsidRPr="0006086C">
        <w:rPr>
          <w:rFonts w:ascii="Arial" w:hAnsi="Arial" w:cs="Arial"/>
          <w:b/>
          <w:bCs/>
          <w:color w:val="EE0000"/>
        </w:rPr>
        <w:t>Shelter</w:t>
      </w:r>
      <w:r w:rsidRPr="0006086C">
        <w:rPr>
          <w:rFonts w:ascii="Arial" w:hAnsi="Arial" w:cs="Arial"/>
          <w:color w:val="EE0000"/>
        </w:rPr>
        <w:t> and </w:t>
      </w:r>
      <w:r w:rsidRPr="0006086C">
        <w:rPr>
          <w:rFonts w:ascii="Arial" w:hAnsi="Arial" w:cs="Arial"/>
          <w:b/>
          <w:bCs/>
          <w:color w:val="EE0000"/>
        </w:rPr>
        <w:t>shelter-in-place</w:t>
      </w:r>
      <w:r w:rsidRPr="0006086C">
        <w:rPr>
          <w:rFonts w:ascii="Arial" w:hAnsi="Arial" w:cs="Arial"/>
          <w:color w:val="EE0000"/>
        </w:rPr>
        <w:t> mean keeping students in school buildings and sheltering them when it is deemed safer for students to remain inside rather than to return home or be evacuated.</w:t>
      </w:r>
    </w:p>
    <w:p w14:paraId="135B774F" w14:textId="77777777" w:rsidR="0006086C" w:rsidRPr="0006086C" w:rsidRDefault="0006086C" w:rsidP="0006086C">
      <w:pPr>
        <w:pStyle w:val="ListParagraph"/>
        <w:numPr>
          <w:ilvl w:val="0"/>
          <w:numId w:val="23"/>
        </w:numPr>
        <w:jc w:val="both"/>
        <w:rPr>
          <w:rFonts w:ascii="Arial" w:hAnsi="Arial" w:cs="Arial"/>
          <w:color w:val="EE0000"/>
        </w:rPr>
      </w:pPr>
      <w:r w:rsidRPr="0006086C">
        <w:rPr>
          <w:rFonts w:ascii="Arial" w:hAnsi="Arial" w:cs="Arial"/>
          <w:b/>
          <w:bCs/>
          <w:color w:val="EE0000"/>
        </w:rPr>
        <w:t>Lockdown</w:t>
      </w:r>
      <w:r w:rsidRPr="0006086C">
        <w:rPr>
          <w:rFonts w:ascii="Arial" w:hAnsi="Arial" w:cs="Arial"/>
          <w:color w:val="EE0000"/>
        </w:rPr>
        <w:t> means to immediately clear the hallways, lock, and/or barricade doors, hide from view, and remain silent while readying a plan of evacuation as a last resort. Lockdown will only end upon physical release from the room or secured area by law enforcement. Lockdown is initiated during incidents that pose an immediate threat of violence in or around the school.</w:t>
      </w:r>
    </w:p>
    <w:p w14:paraId="36FCCF71" w14:textId="77777777" w:rsidR="0006086C" w:rsidRPr="0006086C" w:rsidRDefault="0006086C" w:rsidP="0006086C">
      <w:pPr>
        <w:pStyle w:val="ListParagraph"/>
        <w:numPr>
          <w:ilvl w:val="0"/>
          <w:numId w:val="23"/>
        </w:numPr>
        <w:jc w:val="both"/>
        <w:rPr>
          <w:rFonts w:ascii="Arial" w:hAnsi="Arial" w:cs="Arial"/>
          <w:color w:val="EE0000"/>
        </w:rPr>
      </w:pPr>
      <w:r w:rsidRPr="0006086C">
        <w:rPr>
          <w:rFonts w:ascii="Arial" w:hAnsi="Arial" w:cs="Arial"/>
          <w:b/>
          <w:bCs/>
          <w:color w:val="EE0000"/>
        </w:rPr>
        <w:t>Hold</w:t>
      </w:r>
      <w:r w:rsidRPr="0006086C">
        <w:rPr>
          <w:rFonts w:ascii="Arial" w:hAnsi="Arial" w:cs="Arial"/>
          <w:color w:val="EE0000"/>
        </w:rPr>
        <w:t> and </w:t>
      </w:r>
      <w:r w:rsidRPr="0006086C">
        <w:rPr>
          <w:rFonts w:ascii="Arial" w:hAnsi="Arial" w:cs="Arial"/>
          <w:b/>
          <w:bCs/>
          <w:color w:val="EE0000"/>
        </w:rPr>
        <w:t>Hold-in-place</w:t>
      </w:r>
      <w:r w:rsidRPr="0006086C">
        <w:rPr>
          <w:rFonts w:ascii="Arial" w:hAnsi="Arial" w:cs="Arial"/>
          <w:color w:val="EE0000"/>
        </w:rPr>
        <w:t> mean the restriction of movement of students and staff within the building while dealing with short-term emergencies.</w:t>
      </w:r>
    </w:p>
    <w:p w14:paraId="1BAEEF4E" w14:textId="77777777" w:rsidR="0006086C" w:rsidRPr="0006086C" w:rsidRDefault="0006086C" w:rsidP="0006086C">
      <w:pPr>
        <w:pStyle w:val="ListParagraph"/>
        <w:numPr>
          <w:ilvl w:val="0"/>
          <w:numId w:val="23"/>
        </w:numPr>
        <w:jc w:val="both"/>
        <w:rPr>
          <w:rFonts w:ascii="Arial" w:hAnsi="Arial" w:cs="Arial"/>
          <w:color w:val="EE0000"/>
        </w:rPr>
      </w:pPr>
      <w:r w:rsidRPr="0006086C">
        <w:rPr>
          <w:rFonts w:ascii="Arial" w:hAnsi="Arial" w:cs="Arial"/>
          <w:b/>
          <w:bCs/>
          <w:color w:val="EE0000"/>
        </w:rPr>
        <w:t>Secure lockout</w:t>
      </w:r>
      <w:r w:rsidRPr="0006086C">
        <w:rPr>
          <w:rFonts w:ascii="Arial" w:hAnsi="Arial" w:cs="Arial"/>
          <w:color w:val="EE0000"/>
        </w:rPr>
        <w:t> means students and staff remain inside school buildings that are locked and secured during incidents that pose an imminent concern outside the school.</w:t>
      </w:r>
    </w:p>
    <w:p w14:paraId="6332C61C" w14:textId="77777777" w:rsidR="0006086C" w:rsidRPr="0006086C" w:rsidRDefault="0006086C" w:rsidP="0006086C">
      <w:pPr>
        <w:jc w:val="both"/>
        <w:rPr>
          <w:rFonts w:ascii="Arial" w:hAnsi="Arial" w:cs="Arial"/>
          <w:color w:val="EE0000"/>
        </w:rPr>
      </w:pPr>
    </w:p>
    <w:p w14:paraId="211F413B" w14:textId="34AAD6F8" w:rsidR="0006086C" w:rsidRPr="0006086C" w:rsidRDefault="0006086C" w:rsidP="0006086C">
      <w:pPr>
        <w:jc w:val="both"/>
        <w:rPr>
          <w:rFonts w:ascii="Arial" w:hAnsi="Arial" w:cs="Arial"/>
          <w:color w:val="EE0000"/>
        </w:rPr>
      </w:pPr>
      <w:r w:rsidRPr="0006086C">
        <w:rPr>
          <w:rFonts w:ascii="Arial" w:hAnsi="Arial" w:cs="Arial"/>
          <w:color w:val="EE0000"/>
        </w:rPr>
        <w:t>Annual training for staff must include a description of the roles and responsibilities of the building-level emergency response team, the building-level Incident Command System including the roles and responsibilities of designated staff, and the building level-emergency response plan procedures for implementing the following required emergency response terms: shelter/shelter-in place, hold/hold-in place, evacuate/evacuation, secure lockout, and lockdown. The required training must also include the procedures for conducting drills, including whether classrooms will be released from lockdown by law enforcement or school or district administrators during drills, and the district and building policies, procedures, and programs related to safety including those which include components on violence prevention and mental health. New employees hired after the start of the school year must receive such training within 30 days of hire or as part of the district's existing new hire training program, whichever occurs first.</w:t>
      </w:r>
    </w:p>
    <w:p w14:paraId="3D3B0393" w14:textId="77777777" w:rsidR="0006086C" w:rsidRPr="0006086C" w:rsidRDefault="0006086C" w:rsidP="0006086C">
      <w:pPr>
        <w:pBdr>
          <w:top w:val="nil"/>
          <w:left w:val="nil"/>
          <w:bottom w:val="nil"/>
          <w:right w:val="nil"/>
          <w:between w:val="nil"/>
        </w:pBdr>
        <w:shd w:val="clear" w:color="auto" w:fill="FFFFFF"/>
        <w:tabs>
          <w:tab w:val="center" w:pos="4989"/>
        </w:tabs>
        <w:spacing w:after="285"/>
        <w:ind w:left="360"/>
        <w:jc w:val="both"/>
        <w:rPr>
          <w:rFonts w:ascii="Arial Narrow" w:eastAsia="Arial Narrow" w:hAnsi="Arial Narrow" w:cs="Arial Narrow"/>
          <w:b/>
          <w:bCs/>
          <w:color w:val="000000"/>
        </w:rPr>
      </w:pPr>
    </w:p>
    <w:p w14:paraId="1200F99A" w14:textId="77777777" w:rsidR="00D52418" w:rsidRDefault="00D52418">
      <w:pPr>
        <w:rPr>
          <w:rFonts w:ascii="Arial Narrow" w:eastAsia="Arial Narrow" w:hAnsi="Arial Narrow" w:cs="Arial Narrow"/>
          <w:color w:val="000000"/>
        </w:rPr>
      </w:pPr>
    </w:p>
    <w:p w14:paraId="4A743A3F" w14:textId="77777777" w:rsidR="00D52418" w:rsidRDefault="00D50146">
      <w:pPr>
        <w:pBdr>
          <w:top w:val="nil"/>
          <w:left w:val="nil"/>
          <w:bottom w:val="nil"/>
          <w:right w:val="nil"/>
          <w:between w:val="nil"/>
        </w:pBdr>
        <w:tabs>
          <w:tab w:val="left" w:pos="879"/>
          <w:tab w:val="left" w:pos="880"/>
        </w:tabs>
        <w:spacing w:before="17" w:line="252" w:lineRule="auto"/>
        <w:ind w:right="545"/>
        <w:jc w:val="both"/>
        <w:rPr>
          <w:rFonts w:ascii="Arial Narrow" w:eastAsia="Arial Narrow" w:hAnsi="Arial Narrow" w:cs="Arial Narrow"/>
          <w:color w:val="000000"/>
        </w:rPr>
      </w:pPr>
      <w:r>
        <w:rPr>
          <w:noProof/>
        </w:rPr>
        <mc:AlternateContent>
          <mc:Choice Requires="wps">
            <w:drawing>
              <wp:anchor distT="0" distB="0" distL="0" distR="0" simplePos="0" relativeHeight="251659264" behindDoc="1" locked="0" layoutInCell="1" hidden="0" allowOverlap="1" wp14:anchorId="7129A0B3" wp14:editId="6506EA50">
                <wp:simplePos x="0" y="0"/>
                <wp:positionH relativeFrom="column">
                  <wp:posOffset>6019800</wp:posOffset>
                </wp:positionH>
                <wp:positionV relativeFrom="paragraph">
                  <wp:posOffset>9245600</wp:posOffset>
                </wp:positionV>
                <wp:extent cx="188595" cy="194310"/>
                <wp:effectExtent l="0" t="0" r="0" b="0"/>
                <wp:wrapNone/>
                <wp:docPr id="8" name="Freeform 8"/>
                <wp:cNvGraphicFramePr/>
                <a:graphic xmlns:a="http://schemas.openxmlformats.org/drawingml/2006/main">
                  <a:graphicData uri="http://schemas.microsoft.com/office/word/2010/wordprocessingShape">
                    <wps:wsp>
                      <wps:cNvSpPr/>
                      <wps:spPr>
                        <a:xfrm>
                          <a:off x="5265990" y="3697133"/>
                          <a:ext cx="160020" cy="165735"/>
                        </a:xfrm>
                        <a:custGeom>
                          <a:avLst/>
                          <a:gdLst/>
                          <a:ahLst/>
                          <a:cxnLst/>
                          <a:rect l="l" t="t" r="r" b="b"/>
                          <a:pathLst>
                            <a:path w="160020" h="165735" extrusionOk="0">
                              <a:moveTo>
                                <a:pt x="0" y="0"/>
                              </a:moveTo>
                              <a:lnTo>
                                <a:pt x="0" y="165735"/>
                              </a:lnTo>
                              <a:lnTo>
                                <a:pt x="160020" y="165735"/>
                              </a:lnTo>
                              <a:lnTo>
                                <a:pt x="160020" y="0"/>
                              </a:lnTo>
                              <a:close/>
                            </a:path>
                          </a:pathLst>
                        </a:custGeom>
                        <a:noFill/>
                        <a:ln>
                          <a:noFill/>
                        </a:ln>
                      </wps:spPr>
                      <wps:txbx>
                        <w:txbxContent>
                          <w:p w14:paraId="678C1B07" w14:textId="77777777" w:rsidR="00D52418" w:rsidRDefault="00D50146">
                            <w:pPr>
                              <w:spacing w:line="230" w:lineRule="auto"/>
                              <w:ind w:left="60" w:firstLine="120"/>
                              <w:textDirection w:val="btLr"/>
                            </w:pPr>
                            <w:r>
                              <w:rPr>
                                <w:color w:val="000000"/>
                                <w:sz w:val="28"/>
                              </w:rPr>
                              <w:t xml:space="preserve"> PAGE 1</w:t>
                            </w:r>
                          </w:p>
                        </w:txbxContent>
                      </wps:txbx>
                      <wps:bodyPr spcFirstLastPara="1" wrap="square" lIns="88900" tIns="38100" rIns="88900" bIns="38100" anchor="t" anchorCtr="0">
                        <a:noAutofit/>
                      </wps:bodyPr>
                    </wps:wsp>
                  </a:graphicData>
                </a:graphic>
              </wp:anchor>
            </w:drawing>
          </mc:Choice>
          <mc:Fallback>
            <w:pict>
              <v:shape w14:anchorId="7129A0B3" id="Freeform 8" o:spid="_x0000_s1026" style="position:absolute;left:0;text-align:left;margin-left:474pt;margin-top:728pt;width:14.85pt;height:15.3pt;z-index:-251657216;visibility:visible;mso-wrap-style:square;mso-wrap-distance-left:0;mso-wrap-distance-top:0;mso-wrap-distance-right:0;mso-wrap-distance-bottom:0;mso-position-horizontal:absolute;mso-position-horizontal-relative:text;mso-position-vertical:absolute;mso-position-vertical-relative:text;v-text-anchor:top" coordsize="160020,16573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" adj="-11796480,,5400" path="m,l,165735r160020,l160020,,,xe" filled="f" stroked="f">
                <v:stroke joinstyle="miter"/>
                <v:formulas/>
                <v:path arrowok="t" o:extrusionok="f" o:connecttype="custom" textboxrect="0,0,160020,165735"/>
                <v:textbox inset="7pt,3pt,7pt,3pt">
                  <w:txbxContent>
                    <w:p w14:paraId="678C1B07" w14:textId="77777777" w:rsidR="00D52418" w:rsidRDefault="00D50146">
                      <w:pPr>
                        <w:spacing w:line="230" w:lineRule="auto"/>
                        <w:ind w:left="60" w:firstLine="120"/>
                        <w:textDirection w:val="btLr"/>
                      </w:pPr>
                      <w:r>
                        <w:rPr>
                          <w:color w:val="000000"/>
                          <w:sz w:val="28"/>
                        </w:rPr>
                        <w:t xml:space="preserve"> PAGE 1</w:t>
                      </w:r>
                    </w:p>
                  </w:txbxContent>
                </v:textbox>
              </v:shape>
            </w:pict>
          </mc:Fallback>
        </mc:AlternateContent>
      </w:r>
    </w:p>
    <w:sectPr w:rsidR="00D52418">
      <w:type w:val="continuous"/>
      <w:pgSz w:w="12240" w:h="15840"/>
      <w:pgMar w:top="1397" w:right="1339" w:bottom="1195" w:left="1282"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E0076" w14:textId="77777777" w:rsidR="00C75C40" w:rsidRDefault="00C75C40">
      <w:r>
        <w:separator/>
      </w:r>
    </w:p>
  </w:endnote>
  <w:endnote w:type="continuationSeparator" w:id="0">
    <w:p w14:paraId="1D44DF2D" w14:textId="77777777" w:rsidR="00C75C40" w:rsidRDefault="00C7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AF4E" w14:textId="77777777" w:rsidR="00D52418" w:rsidRDefault="00D52418">
    <w:pPr>
      <w:tabs>
        <w:tab w:val="left" w:pos="879"/>
        <w:tab w:val="left" w:pos="880"/>
      </w:tabs>
      <w:spacing w:before="17" w:line="252" w:lineRule="auto"/>
      <w:ind w:right="545"/>
      <w:jc w:val="both"/>
      <w:rPr>
        <w:color w:val="FF0000"/>
      </w:rPr>
    </w:pPr>
  </w:p>
  <w:p w14:paraId="245D1F20" w14:textId="77777777" w:rsidR="00D52418" w:rsidRDefault="00D50146">
    <w:pPr>
      <w:tabs>
        <w:tab w:val="left" w:pos="879"/>
        <w:tab w:val="left" w:pos="880"/>
      </w:tabs>
      <w:spacing w:before="17" w:line="252" w:lineRule="auto"/>
      <w:ind w:right="545"/>
      <w:jc w:val="both"/>
      <w:rPr>
        <w:color w:val="FF0000"/>
      </w:rPr>
    </w:pPr>
    <w:r>
      <w:rPr>
        <w:color w:val="FF0000"/>
      </w:rPr>
      <w:fldChar w:fldCharType="begin"/>
    </w:r>
    <w:r>
      <w:rPr>
        <w:color w:val="FF0000"/>
      </w:rPr>
      <w:instrText>PAGE</w:instrText>
    </w:r>
    <w:r>
      <w:rPr>
        <w:color w:val="FF0000"/>
      </w:rPr>
      <w:fldChar w:fldCharType="separate"/>
    </w:r>
    <w:r w:rsidR="00FB0EE5">
      <w:rPr>
        <w:noProof/>
        <w:color w:val="FF0000"/>
      </w:rPr>
      <w:t>1</w:t>
    </w:r>
    <w:r>
      <w:rPr>
        <w:color w:val="FF0000"/>
      </w:rPr>
      <w:fldChar w:fldCharType="end"/>
    </w:r>
  </w:p>
  <w:p w14:paraId="237FD5A9" w14:textId="77777777" w:rsidR="00D52418" w:rsidRDefault="00D52418">
    <w:pPr>
      <w:pBdr>
        <w:top w:val="nil"/>
        <w:left w:val="nil"/>
        <w:bottom w:val="nil"/>
        <w:right w:val="nil"/>
        <w:between w:val="nil"/>
      </w:pBdr>
      <w:spacing w:line="14"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3CDA" w14:textId="77777777" w:rsidR="00C75C40" w:rsidRDefault="00C75C40">
      <w:r>
        <w:separator/>
      </w:r>
    </w:p>
  </w:footnote>
  <w:footnote w:type="continuationSeparator" w:id="0">
    <w:p w14:paraId="05B9BD3F" w14:textId="77777777" w:rsidR="00C75C40" w:rsidRDefault="00C7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869"/>
    <w:multiLevelType w:val="multilevel"/>
    <w:tmpl w:val="2F9CF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A6B95"/>
    <w:multiLevelType w:val="multilevel"/>
    <w:tmpl w:val="E1062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F113E1"/>
    <w:multiLevelType w:val="multilevel"/>
    <w:tmpl w:val="A9104A72"/>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A75BE"/>
    <w:multiLevelType w:val="multilevel"/>
    <w:tmpl w:val="9CE80510"/>
    <w:lvl w:ilvl="0">
      <w:start w:val="1"/>
      <w:numFmt w:val="upperRoman"/>
      <w:lvlText w:val="%1"/>
      <w:lvlJc w:val="left"/>
      <w:pPr>
        <w:ind w:left="383" w:hanging="113"/>
      </w:pPr>
      <w:rPr>
        <w:rFonts w:ascii="Arial" w:eastAsia="Arial" w:hAnsi="Arial" w:cs="Arial"/>
        <w:b/>
        <w:i w:val="0"/>
        <w:sz w:val="22"/>
        <w:szCs w:val="22"/>
      </w:rPr>
    </w:lvl>
    <w:lvl w:ilvl="1">
      <w:start w:val="1"/>
      <w:numFmt w:val="decimal"/>
      <w:lvlText w:val="%2."/>
      <w:lvlJc w:val="left"/>
      <w:pPr>
        <w:ind w:left="1288" w:hanging="359"/>
      </w:pPr>
      <w:rPr>
        <w:rFonts w:ascii="Arial" w:eastAsia="Arial" w:hAnsi="Arial" w:cs="Arial"/>
        <w:b w:val="0"/>
        <w:i w:val="0"/>
        <w:sz w:val="22"/>
        <w:szCs w:val="22"/>
      </w:rPr>
    </w:lvl>
    <w:lvl w:ilvl="2">
      <w:numFmt w:val="bullet"/>
      <w:lvlText w:val="•"/>
      <w:lvlJc w:val="left"/>
      <w:pPr>
        <w:ind w:left="2206" w:hanging="360"/>
      </w:pPr>
    </w:lvl>
    <w:lvl w:ilvl="3">
      <w:numFmt w:val="bullet"/>
      <w:lvlText w:val="•"/>
      <w:lvlJc w:val="left"/>
      <w:pPr>
        <w:ind w:left="3133" w:hanging="360"/>
      </w:pPr>
    </w:lvl>
    <w:lvl w:ilvl="4">
      <w:numFmt w:val="bullet"/>
      <w:lvlText w:val="•"/>
      <w:lvlJc w:val="left"/>
      <w:pPr>
        <w:ind w:left="4060" w:hanging="360"/>
      </w:pPr>
    </w:lvl>
    <w:lvl w:ilvl="5">
      <w:numFmt w:val="bullet"/>
      <w:lvlText w:val="•"/>
      <w:lvlJc w:val="left"/>
      <w:pPr>
        <w:ind w:left="4986" w:hanging="360"/>
      </w:pPr>
    </w:lvl>
    <w:lvl w:ilvl="6">
      <w:numFmt w:val="bullet"/>
      <w:lvlText w:val="•"/>
      <w:lvlJc w:val="left"/>
      <w:pPr>
        <w:ind w:left="5913" w:hanging="360"/>
      </w:pPr>
    </w:lvl>
    <w:lvl w:ilvl="7">
      <w:numFmt w:val="bullet"/>
      <w:lvlText w:val="•"/>
      <w:lvlJc w:val="left"/>
      <w:pPr>
        <w:ind w:left="6840" w:hanging="360"/>
      </w:pPr>
    </w:lvl>
    <w:lvl w:ilvl="8">
      <w:numFmt w:val="bullet"/>
      <w:lvlText w:val="•"/>
      <w:lvlJc w:val="left"/>
      <w:pPr>
        <w:ind w:left="7766" w:hanging="360"/>
      </w:pPr>
    </w:lvl>
  </w:abstractNum>
  <w:abstractNum w:abstractNumId="4" w15:restartNumberingAfterBreak="0">
    <w:nsid w:val="39B80491"/>
    <w:multiLevelType w:val="multilevel"/>
    <w:tmpl w:val="CA246122"/>
    <w:lvl w:ilvl="0">
      <w:numFmt w:val="bullet"/>
      <w:lvlText w:val="•"/>
      <w:lvlJc w:val="left"/>
      <w:pPr>
        <w:ind w:left="880" w:hanging="360"/>
      </w:pPr>
      <w:rPr>
        <w:rFonts w:ascii="Times New Roman" w:eastAsia="Times New Roman" w:hAnsi="Times New Roman" w:cs="Times New Roman"/>
        <w:b w:val="0"/>
        <w:i w:val="0"/>
        <w:sz w:val="22"/>
        <w:szCs w:val="22"/>
      </w:rPr>
    </w:lvl>
    <w:lvl w:ilvl="1">
      <w:numFmt w:val="bullet"/>
      <w:lvlText w:val="•"/>
      <w:lvlJc w:val="left"/>
      <w:pPr>
        <w:ind w:left="1754" w:hanging="360"/>
      </w:pPr>
    </w:lvl>
    <w:lvl w:ilvl="2">
      <w:numFmt w:val="bullet"/>
      <w:lvlText w:val="•"/>
      <w:lvlJc w:val="left"/>
      <w:pPr>
        <w:ind w:left="2628" w:hanging="360"/>
      </w:pPr>
    </w:lvl>
    <w:lvl w:ilvl="3">
      <w:numFmt w:val="bullet"/>
      <w:lvlText w:val="•"/>
      <w:lvlJc w:val="left"/>
      <w:pPr>
        <w:ind w:left="3502" w:hanging="360"/>
      </w:pPr>
    </w:lvl>
    <w:lvl w:ilvl="4">
      <w:numFmt w:val="bullet"/>
      <w:lvlText w:val="•"/>
      <w:lvlJc w:val="left"/>
      <w:pPr>
        <w:ind w:left="4376" w:hanging="360"/>
      </w:pPr>
    </w:lvl>
    <w:lvl w:ilvl="5">
      <w:numFmt w:val="bullet"/>
      <w:lvlText w:val="•"/>
      <w:lvlJc w:val="left"/>
      <w:pPr>
        <w:ind w:left="5250" w:hanging="360"/>
      </w:pPr>
    </w:lvl>
    <w:lvl w:ilvl="6">
      <w:numFmt w:val="bullet"/>
      <w:lvlText w:val="•"/>
      <w:lvlJc w:val="left"/>
      <w:pPr>
        <w:ind w:left="6124" w:hanging="360"/>
      </w:pPr>
    </w:lvl>
    <w:lvl w:ilvl="7">
      <w:numFmt w:val="bullet"/>
      <w:lvlText w:val="•"/>
      <w:lvlJc w:val="left"/>
      <w:pPr>
        <w:ind w:left="6998" w:hanging="360"/>
      </w:pPr>
    </w:lvl>
    <w:lvl w:ilvl="8">
      <w:numFmt w:val="bullet"/>
      <w:lvlText w:val="•"/>
      <w:lvlJc w:val="left"/>
      <w:pPr>
        <w:ind w:left="7872" w:hanging="360"/>
      </w:pPr>
    </w:lvl>
  </w:abstractNum>
  <w:abstractNum w:abstractNumId="5" w15:restartNumberingAfterBreak="0">
    <w:nsid w:val="3AB50429"/>
    <w:multiLevelType w:val="multilevel"/>
    <w:tmpl w:val="A914EC32"/>
    <w:lvl w:ilvl="0">
      <w:numFmt w:val="bullet"/>
      <w:lvlText w:val="•"/>
      <w:lvlJc w:val="left"/>
      <w:pPr>
        <w:ind w:left="880" w:hanging="363"/>
      </w:pPr>
      <w:rPr>
        <w:rFonts w:ascii="Times New Roman" w:eastAsia="Times New Roman" w:hAnsi="Times New Roman" w:cs="Times New Roman"/>
        <w:b w:val="0"/>
        <w:i w:val="0"/>
        <w:sz w:val="22"/>
        <w:szCs w:val="22"/>
      </w:rPr>
    </w:lvl>
    <w:lvl w:ilvl="1">
      <w:numFmt w:val="bullet"/>
      <w:lvlText w:val="•"/>
      <w:lvlJc w:val="left"/>
      <w:pPr>
        <w:ind w:left="1754" w:hanging="362"/>
      </w:pPr>
    </w:lvl>
    <w:lvl w:ilvl="2">
      <w:numFmt w:val="bullet"/>
      <w:lvlText w:val="•"/>
      <w:lvlJc w:val="left"/>
      <w:pPr>
        <w:ind w:left="2628" w:hanging="363"/>
      </w:pPr>
    </w:lvl>
    <w:lvl w:ilvl="3">
      <w:numFmt w:val="bullet"/>
      <w:lvlText w:val="•"/>
      <w:lvlJc w:val="left"/>
      <w:pPr>
        <w:ind w:left="3502" w:hanging="363"/>
      </w:pPr>
    </w:lvl>
    <w:lvl w:ilvl="4">
      <w:numFmt w:val="bullet"/>
      <w:lvlText w:val="•"/>
      <w:lvlJc w:val="left"/>
      <w:pPr>
        <w:ind w:left="4376" w:hanging="363"/>
      </w:pPr>
    </w:lvl>
    <w:lvl w:ilvl="5">
      <w:numFmt w:val="bullet"/>
      <w:lvlText w:val="•"/>
      <w:lvlJc w:val="left"/>
      <w:pPr>
        <w:ind w:left="5250" w:hanging="363"/>
      </w:pPr>
    </w:lvl>
    <w:lvl w:ilvl="6">
      <w:numFmt w:val="bullet"/>
      <w:lvlText w:val="•"/>
      <w:lvlJc w:val="left"/>
      <w:pPr>
        <w:ind w:left="6124" w:hanging="363"/>
      </w:pPr>
    </w:lvl>
    <w:lvl w:ilvl="7">
      <w:numFmt w:val="bullet"/>
      <w:lvlText w:val="•"/>
      <w:lvlJc w:val="left"/>
      <w:pPr>
        <w:ind w:left="6998" w:hanging="363"/>
      </w:pPr>
    </w:lvl>
    <w:lvl w:ilvl="8">
      <w:numFmt w:val="bullet"/>
      <w:lvlText w:val="•"/>
      <w:lvlJc w:val="left"/>
      <w:pPr>
        <w:ind w:left="7872" w:hanging="362"/>
      </w:pPr>
    </w:lvl>
  </w:abstractNum>
  <w:abstractNum w:abstractNumId="6" w15:restartNumberingAfterBreak="0">
    <w:nsid w:val="436C4F04"/>
    <w:multiLevelType w:val="multilevel"/>
    <w:tmpl w:val="238ADA70"/>
    <w:lvl w:ilvl="0">
      <w:numFmt w:val="bullet"/>
      <w:lvlText w:val="•"/>
      <w:lvlJc w:val="left"/>
      <w:pPr>
        <w:ind w:left="880" w:hanging="360"/>
      </w:pPr>
      <w:rPr>
        <w:rFonts w:ascii="Times New Roman" w:eastAsia="Times New Roman" w:hAnsi="Times New Roman" w:cs="Times New Roman"/>
        <w:b w:val="0"/>
        <w:i w:val="0"/>
        <w:sz w:val="22"/>
        <w:szCs w:val="22"/>
      </w:rPr>
    </w:lvl>
    <w:lvl w:ilvl="1">
      <w:numFmt w:val="bullet"/>
      <w:lvlText w:val="•"/>
      <w:lvlJc w:val="left"/>
      <w:pPr>
        <w:ind w:left="1754" w:hanging="360"/>
      </w:pPr>
    </w:lvl>
    <w:lvl w:ilvl="2">
      <w:numFmt w:val="bullet"/>
      <w:lvlText w:val="•"/>
      <w:lvlJc w:val="left"/>
      <w:pPr>
        <w:ind w:left="2628" w:hanging="360"/>
      </w:pPr>
    </w:lvl>
    <w:lvl w:ilvl="3">
      <w:numFmt w:val="bullet"/>
      <w:lvlText w:val="•"/>
      <w:lvlJc w:val="left"/>
      <w:pPr>
        <w:ind w:left="3502" w:hanging="360"/>
      </w:pPr>
    </w:lvl>
    <w:lvl w:ilvl="4">
      <w:numFmt w:val="bullet"/>
      <w:lvlText w:val="•"/>
      <w:lvlJc w:val="left"/>
      <w:pPr>
        <w:ind w:left="4376" w:hanging="360"/>
      </w:pPr>
    </w:lvl>
    <w:lvl w:ilvl="5">
      <w:numFmt w:val="bullet"/>
      <w:lvlText w:val="•"/>
      <w:lvlJc w:val="left"/>
      <w:pPr>
        <w:ind w:left="5250" w:hanging="360"/>
      </w:pPr>
    </w:lvl>
    <w:lvl w:ilvl="6">
      <w:numFmt w:val="bullet"/>
      <w:lvlText w:val="•"/>
      <w:lvlJc w:val="left"/>
      <w:pPr>
        <w:ind w:left="6124" w:hanging="360"/>
      </w:pPr>
    </w:lvl>
    <w:lvl w:ilvl="7">
      <w:numFmt w:val="bullet"/>
      <w:lvlText w:val="•"/>
      <w:lvlJc w:val="left"/>
      <w:pPr>
        <w:ind w:left="6998" w:hanging="360"/>
      </w:pPr>
    </w:lvl>
    <w:lvl w:ilvl="8">
      <w:numFmt w:val="bullet"/>
      <w:lvlText w:val="•"/>
      <w:lvlJc w:val="left"/>
      <w:pPr>
        <w:ind w:left="7872" w:hanging="360"/>
      </w:pPr>
    </w:lvl>
  </w:abstractNum>
  <w:abstractNum w:abstractNumId="7" w15:restartNumberingAfterBreak="0">
    <w:nsid w:val="477F26DA"/>
    <w:multiLevelType w:val="multilevel"/>
    <w:tmpl w:val="4A8E941E"/>
    <w:lvl w:ilvl="0">
      <w:numFmt w:val="bullet"/>
      <w:lvlText w:val="•"/>
      <w:lvlJc w:val="left"/>
      <w:pPr>
        <w:ind w:left="880" w:hanging="360"/>
      </w:pPr>
      <w:rPr>
        <w:rFonts w:ascii="Times New Roman" w:eastAsia="Times New Roman" w:hAnsi="Times New Roman" w:cs="Times New Roman"/>
        <w:b w:val="0"/>
        <w:i w:val="0"/>
        <w:sz w:val="22"/>
        <w:szCs w:val="22"/>
      </w:rPr>
    </w:lvl>
    <w:lvl w:ilvl="1">
      <w:numFmt w:val="bullet"/>
      <w:lvlText w:val="•"/>
      <w:lvlJc w:val="left"/>
      <w:pPr>
        <w:ind w:left="1754" w:hanging="360"/>
      </w:pPr>
    </w:lvl>
    <w:lvl w:ilvl="2">
      <w:numFmt w:val="bullet"/>
      <w:lvlText w:val="•"/>
      <w:lvlJc w:val="left"/>
      <w:pPr>
        <w:ind w:left="2628" w:hanging="360"/>
      </w:pPr>
    </w:lvl>
    <w:lvl w:ilvl="3">
      <w:numFmt w:val="bullet"/>
      <w:lvlText w:val="•"/>
      <w:lvlJc w:val="left"/>
      <w:pPr>
        <w:ind w:left="3502" w:hanging="360"/>
      </w:pPr>
    </w:lvl>
    <w:lvl w:ilvl="4">
      <w:numFmt w:val="bullet"/>
      <w:lvlText w:val="•"/>
      <w:lvlJc w:val="left"/>
      <w:pPr>
        <w:ind w:left="4376" w:hanging="360"/>
      </w:pPr>
    </w:lvl>
    <w:lvl w:ilvl="5">
      <w:numFmt w:val="bullet"/>
      <w:lvlText w:val="•"/>
      <w:lvlJc w:val="left"/>
      <w:pPr>
        <w:ind w:left="5250" w:hanging="360"/>
      </w:pPr>
    </w:lvl>
    <w:lvl w:ilvl="6">
      <w:numFmt w:val="bullet"/>
      <w:lvlText w:val="•"/>
      <w:lvlJc w:val="left"/>
      <w:pPr>
        <w:ind w:left="6124" w:hanging="360"/>
      </w:pPr>
    </w:lvl>
    <w:lvl w:ilvl="7">
      <w:numFmt w:val="bullet"/>
      <w:lvlText w:val="•"/>
      <w:lvlJc w:val="left"/>
      <w:pPr>
        <w:ind w:left="6998" w:hanging="360"/>
      </w:pPr>
    </w:lvl>
    <w:lvl w:ilvl="8">
      <w:numFmt w:val="bullet"/>
      <w:lvlText w:val="•"/>
      <w:lvlJc w:val="left"/>
      <w:pPr>
        <w:ind w:left="7872" w:hanging="360"/>
      </w:pPr>
    </w:lvl>
  </w:abstractNum>
  <w:abstractNum w:abstractNumId="8" w15:restartNumberingAfterBreak="0">
    <w:nsid w:val="47F13BAD"/>
    <w:multiLevelType w:val="multilevel"/>
    <w:tmpl w:val="3D9298C8"/>
    <w:lvl w:ilvl="0">
      <w:start w:val="12"/>
      <w:numFmt w:val="upperRoman"/>
      <w:lvlText w:val="%1-"/>
      <w:lvlJc w:val="left"/>
      <w:pPr>
        <w:ind w:left="490" w:hanging="310"/>
      </w:pPr>
      <w:rPr>
        <w:rFonts w:ascii="Arial" w:eastAsia="Arial" w:hAnsi="Arial" w:cs="Arial"/>
        <w:b/>
        <w:i w:val="0"/>
        <w:sz w:val="22"/>
        <w:szCs w:val="22"/>
      </w:rPr>
    </w:lvl>
    <w:lvl w:ilvl="1">
      <w:start w:val="2"/>
      <w:numFmt w:val="upperLetter"/>
      <w:lvlText w:val="%2."/>
      <w:lvlJc w:val="left"/>
      <w:pPr>
        <w:ind w:left="1572" w:hanging="360"/>
      </w:pPr>
      <w:rPr>
        <w:b/>
        <w:i w:val="0"/>
      </w:rPr>
    </w:lvl>
    <w:lvl w:ilvl="2">
      <w:numFmt w:val="bullet"/>
      <w:lvlText w:val="•"/>
      <w:lvlJc w:val="left"/>
      <w:pPr>
        <w:ind w:left="2514" w:hanging="411"/>
      </w:pPr>
    </w:lvl>
    <w:lvl w:ilvl="3">
      <w:numFmt w:val="bullet"/>
      <w:lvlText w:val="•"/>
      <w:lvlJc w:val="left"/>
      <w:pPr>
        <w:ind w:left="3405" w:hanging="411"/>
      </w:pPr>
    </w:lvl>
    <w:lvl w:ilvl="4">
      <w:numFmt w:val="bullet"/>
      <w:lvlText w:val="•"/>
      <w:lvlJc w:val="left"/>
      <w:pPr>
        <w:ind w:left="4296" w:hanging="411"/>
      </w:pPr>
    </w:lvl>
    <w:lvl w:ilvl="5">
      <w:numFmt w:val="bullet"/>
      <w:lvlText w:val="•"/>
      <w:lvlJc w:val="left"/>
      <w:pPr>
        <w:ind w:left="5187" w:hanging="411"/>
      </w:pPr>
    </w:lvl>
    <w:lvl w:ilvl="6">
      <w:numFmt w:val="bullet"/>
      <w:lvlText w:val="•"/>
      <w:lvlJc w:val="left"/>
      <w:pPr>
        <w:ind w:left="6078" w:hanging="411"/>
      </w:pPr>
    </w:lvl>
    <w:lvl w:ilvl="7">
      <w:numFmt w:val="bullet"/>
      <w:lvlText w:val="•"/>
      <w:lvlJc w:val="left"/>
      <w:pPr>
        <w:ind w:left="6969" w:hanging="411"/>
      </w:pPr>
    </w:lvl>
    <w:lvl w:ilvl="8">
      <w:numFmt w:val="bullet"/>
      <w:lvlText w:val="•"/>
      <w:lvlJc w:val="left"/>
      <w:pPr>
        <w:ind w:left="7860" w:hanging="411"/>
      </w:pPr>
    </w:lvl>
  </w:abstractNum>
  <w:abstractNum w:abstractNumId="9" w15:restartNumberingAfterBreak="0">
    <w:nsid w:val="4B4A0B3E"/>
    <w:multiLevelType w:val="multilevel"/>
    <w:tmpl w:val="97C0495A"/>
    <w:lvl w:ilvl="0">
      <w:start w:val="13"/>
      <w:numFmt w:val="upperRoman"/>
      <w:lvlText w:val="%1."/>
      <w:lvlJc w:val="right"/>
      <w:pPr>
        <w:ind w:left="720" w:hanging="360"/>
      </w:pPr>
      <w:rPr>
        <w:rFonts w:ascii="Arial Narrow" w:eastAsia="Arial Narrow" w:hAnsi="Arial Narrow" w:cs="Arial Narrow"/>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B9318F"/>
    <w:multiLevelType w:val="multilevel"/>
    <w:tmpl w:val="0A442B10"/>
    <w:lvl w:ilvl="0">
      <w:start w:val="1"/>
      <w:numFmt w:val="bullet"/>
      <w:lvlText w:val="●"/>
      <w:lvlJc w:val="left"/>
      <w:pPr>
        <w:ind w:left="720" w:hanging="18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ED1AD4"/>
    <w:multiLevelType w:val="multilevel"/>
    <w:tmpl w:val="B9184BF8"/>
    <w:lvl w:ilvl="0">
      <w:numFmt w:val="bullet"/>
      <w:lvlText w:val="•"/>
      <w:lvlJc w:val="left"/>
      <w:pPr>
        <w:ind w:left="880" w:hanging="360"/>
      </w:pPr>
      <w:rPr>
        <w:rFonts w:ascii="Times New Roman" w:eastAsia="Times New Roman" w:hAnsi="Times New Roman" w:cs="Times New Roman"/>
        <w:b w:val="0"/>
        <w:i w:val="0"/>
        <w:sz w:val="22"/>
        <w:szCs w:val="22"/>
      </w:rPr>
    </w:lvl>
    <w:lvl w:ilvl="1">
      <w:numFmt w:val="bullet"/>
      <w:lvlText w:val="•"/>
      <w:lvlJc w:val="left"/>
      <w:pPr>
        <w:ind w:left="1754" w:hanging="360"/>
      </w:pPr>
    </w:lvl>
    <w:lvl w:ilvl="2">
      <w:numFmt w:val="bullet"/>
      <w:lvlText w:val="•"/>
      <w:lvlJc w:val="left"/>
      <w:pPr>
        <w:ind w:left="2628" w:hanging="360"/>
      </w:pPr>
    </w:lvl>
    <w:lvl w:ilvl="3">
      <w:numFmt w:val="bullet"/>
      <w:lvlText w:val="•"/>
      <w:lvlJc w:val="left"/>
      <w:pPr>
        <w:ind w:left="3502" w:hanging="360"/>
      </w:pPr>
    </w:lvl>
    <w:lvl w:ilvl="4">
      <w:numFmt w:val="bullet"/>
      <w:lvlText w:val="•"/>
      <w:lvlJc w:val="left"/>
      <w:pPr>
        <w:ind w:left="4376" w:hanging="360"/>
      </w:pPr>
    </w:lvl>
    <w:lvl w:ilvl="5">
      <w:numFmt w:val="bullet"/>
      <w:lvlText w:val="•"/>
      <w:lvlJc w:val="left"/>
      <w:pPr>
        <w:ind w:left="5250" w:hanging="360"/>
      </w:pPr>
    </w:lvl>
    <w:lvl w:ilvl="6">
      <w:numFmt w:val="bullet"/>
      <w:lvlText w:val="•"/>
      <w:lvlJc w:val="left"/>
      <w:pPr>
        <w:ind w:left="6124" w:hanging="360"/>
      </w:pPr>
    </w:lvl>
    <w:lvl w:ilvl="7">
      <w:numFmt w:val="bullet"/>
      <w:lvlText w:val="•"/>
      <w:lvlJc w:val="left"/>
      <w:pPr>
        <w:ind w:left="6998" w:hanging="360"/>
      </w:pPr>
    </w:lvl>
    <w:lvl w:ilvl="8">
      <w:numFmt w:val="bullet"/>
      <w:lvlText w:val="•"/>
      <w:lvlJc w:val="left"/>
      <w:pPr>
        <w:ind w:left="7872" w:hanging="360"/>
      </w:pPr>
    </w:lvl>
  </w:abstractNum>
  <w:abstractNum w:abstractNumId="12" w15:restartNumberingAfterBreak="0">
    <w:nsid w:val="58EA51EA"/>
    <w:multiLevelType w:val="multilevel"/>
    <w:tmpl w:val="97C0495A"/>
    <w:lvl w:ilvl="0">
      <w:start w:val="13"/>
      <w:numFmt w:val="upperRoman"/>
      <w:lvlText w:val="%1."/>
      <w:lvlJc w:val="right"/>
      <w:pPr>
        <w:ind w:left="720" w:hanging="360"/>
      </w:pPr>
      <w:rPr>
        <w:rFonts w:ascii="Arial Narrow" w:eastAsia="Arial Narrow" w:hAnsi="Arial Narrow" w:cs="Arial Narrow"/>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7F4ACD"/>
    <w:multiLevelType w:val="multilevel"/>
    <w:tmpl w:val="CBC61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C93565"/>
    <w:multiLevelType w:val="multilevel"/>
    <w:tmpl w:val="62A25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84194A"/>
    <w:multiLevelType w:val="multilevel"/>
    <w:tmpl w:val="DDAEE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000FED"/>
    <w:multiLevelType w:val="multilevel"/>
    <w:tmpl w:val="6C660F42"/>
    <w:lvl w:ilvl="0">
      <w:numFmt w:val="bullet"/>
      <w:lvlText w:val="•"/>
      <w:lvlJc w:val="left"/>
      <w:pPr>
        <w:ind w:left="880" w:hanging="363"/>
      </w:pPr>
      <w:rPr>
        <w:rFonts w:ascii="Times New Roman" w:eastAsia="Times New Roman" w:hAnsi="Times New Roman" w:cs="Times New Roman"/>
        <w:b w:val="0"/>
        <w:i w:val="0"/>
        <w:sz w:val="22"/>
        <w:szCs w:val="22"/>
      </w:rPr>
    </w:lvl>
    <w:lvl w:ilvl="1">
      <w:numFmt w:val="bullet"/>
      <w:lvlText w:val="•"/>
      <w:lvlJc w:val="left"/>
      <w:pPr>
        <w:ind w:left="1754" w:hanging="362"/>
      </w:pPr>
    </w:lvl>
    <w:lvl w:ilvl="2">
      <w:numFmt w:val="bullet"/>
      <w:lvlText w:val="•"/>
      <w:lvlJc w:val="left"/>
      <w:pPr>
        <w:ind w:left="2628" w:hanging="363"/>
      </w:pPr>
    </w:lvl>
    <w:lvl w:ilvl="3">
      <w:numFmt w:val="bullet"/>
      <w:lvlText w:val="•"/>
      <w:lvlJc w:val="left"/>
      <w:pPr>
        <w:ind w:left="3502" w:hanging="363"/>
      </w:pPr>
    </w:lvl>
    <w:lvl w:ilvl="4">
      <w:numFmt w:val="bullet"/>
      <w:lvlText w:val="•"/>
      <w:lvlJc w:val="left"/>
      <w:pPr>
        <w:ind w:left="4376" w:hanging="363"/>
      </w:pPr>
    </w:lvl>
    <w:lvl w:ilvl="5">
      <w:numFmt w:val="bullet"/>
      <w:lvlText w:val="•"/>
      <w:lvlJc w:val="left"/>
      <w:pPr>
        <w:ind w:left="5250" w:hanging="363"/>
      </w:pPr>
    </w:lvl>
    <w:lvl w:ilvl="6">
      <w:numFmt w:val="bullet"/>
      <w:lvlText w:val="•"/>
      <w:lvlJc w:val="left"/>
      <w:pPr>
        <w:ind w:left="6124" w:hanging="363"/>
      </w:pPr>
    </w:lvl>
    <w:lvl w:ilvl="7">
      <w:numFmt w:val="bullet"/>
      <w:lvlText w:val="•"/>
      <w:lvlJc w:val="left"/>
      <w:pPr>
        <w:ind w:left="6998" w:hanging="363"/>
      </w:pPr>
    </w:lvl>
    <w:lvl w:ilvl="8">
      <w:numFmt w:val="bullet"/>
      <w:lvlText w:val="•"/>
      <w:lvlJc w:val="left"/>
      <w:pPr>
        <w:ind w:left="7872" w:hanging="362"/>
      </w:pPr>
    </w:lvl>
  </w:abstractNum>
  <w:abstractNum w:abstractNumId="17" w15:restartNumberingAfterBreak="0">
    <w:nsid w:val="69523A5C"/>
    <w:multiLevelType w:val="multilevel"/>
    <w:tmpl w:val="362A6C4C"/>
    <w:lvl w:ilvl="0">
      <w:start w:val="1"/>
      <w:numFmt w:val="bullet"/>
      <w:lvlText w:val="●"/>
      <w:lvlJc w:val="left"/>
      <w:pPr>
        <w:ind w:left="774" w:hanging="358"/>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18" w15:restartNumberingAfterBreak="0">
    <w:nsid w:val="6CEE301D"/>
    <w:multiLevelType w:val="multilevel"/>
    <w:tmpl w:val="04B61E9A"/>
    <w:lvl w:ilvl="0">
      <w:numFmt w:val="bullet"/>
      <w:lvlText w:val="•"/>
      <w:lvlJc w:val="left"/>
      <w:pPr>
        <w:ind w:left="880" w:hanging="363"/>
      </w:pPr>
      <w:rPr>
        <w:rFonts w:ascii="Times New Roman" w:eastAsia="Times New Roman" w:hAnsi="Times New Roman" w:cs="Times New Roman"/>
        <w:b w:val="0"/>
        <w:i w:val="0"/>
        <w:sz w:val="22"/>
        <w:szCs w:val="22"/>
      </w:rPr>
    </w:lvl>
    <w:lvl w:ilvl="1">
      <w:numFmt w:val="bullet"/>
      <w:lvlText w:val="•"/>
      <w:lvlJc w:val="left"/>
      <w:pPr>
        <w:ind w:left="1754" w:hanging="362"/>
      </w:pPr>
    </w:lvl>
    <w:lvl w:ilvl="2">
      <w:numFmt w:val="bullet"/>
      <w:lvlText w:val="•"/>
      <w:lvlJc w:val="left"/>
      <w:pPr>
        <w:ind w:left="2628" w:hanging="363"/>
      </w:pPr>
    </w:lvl>
    <w:lvl w:ilvl="3">
      <w:numFmt w:val="bullet"/>
      <w:lvlText w:val="•"/>
      <w:lvlJc w:val="left"/>
      <w:pPr>
        <w:ind w:left="3502" w:hanging="363"/>
      </w:pPr>
    </w:lvl>
    <w:lvl w:ilvl="4">
      <w:numFmt w:val="bullet"/>
      <w:lvlText w:val="•"/>
      <w:lvlJc w:val="left"/>
      <w:pPr>
        <w:ind w:left="4376" w:hanging="363"/>
      </w:pPr>
    </w:lvl>
    <w:lvl w:ilvl="5">
      <w:numFmt w:val="bullet"/>
      <w:lvlText w:val="•"/>
      <w:lvlJc w:val="left"/>
      <w:pPr>
        <w:ind w:left="5250" w:hanging="363"/>
      </w:pPr>
    </w:lvl>
    <w:lvl w:ilvl="6">
      <w:numFmt w:val="bullet"/>
      <w:lvlText w:val="•"/>
      <w:lvlJc w:val="left"/>
      <w:pPr>
        <w:ind w:left="6124" w:hanging="363"/>
      </w:pPr>
    </w:lvl>
    <w:lvl w:ilvl="7">
      <w:numFmt w:val="bullet"/>
      <w:lvlText w:val="•"/>
      <w:lvlJc w:val="left"/>
      <w:pPr>
        <w:ind w:left="6998" w:hanging="363"/>
      </w:pPr>
    </w:lvl>
    <w:lvl w:ilvl="8">
      <w:numFmt w:val="bullet"/>
      <w:lvlText w:val="•"/>
      <w:lvlJc w:val="left"/>
      <w:pPr>
        <w:ind w:left="7872" w:hanging="362"/>
      </w:pPr>
    </w:lvl>
  </w:abstractNum>
  <w:abstractNum w:abstractNumId="19" w15:restartNumberingAfterBreak="0">
    <w:nsid w:val="700B17F4"/>
    <w:multiLevelType w:val="multilevel"/>
    <w:tmpl w:val="288E3C72"/>
    <w:lvl w:ilvl="0">
      <w:numFmt w:val="bullet"/>
      <w:lvlText w:val="•"/>
      <w:lvlJc w:val="left"/>
      <w:pPr>
        <w:ind w:left="880" w:hanging="360"/>
      </w:pPr>
      <w:rPr>
        <w:rFonts w:ascii="Times New Roman" w:eastAsia="Times New Roman" w:hAnsi="Times New Roman" w:cs="Times New Roman"/>
        <w:b w:val="0"/>
        <w:i w:val="0"/>
        <w:sz w:val="22"/>
        <w:szCs w:val="22"/>
      </w:rPr>
    </w:lvl>
    <w:lvl w:ilvl="1">
      <w:numFmt w:val="bullet"/>
      <w:lvlText w:val="•"/>
      <w:lvlJc w:val="left"/>
      <w:pPr>
        <w:ind w:left="1754" w:hanging="360"/>
      </w:pPr>
    </w:lvl>
    <w:lvl w:ilvl="2">
      <w:numFmt w:val="bullet"/>
      <w:lvlText w:val="•"/>
      <w:lvlJc w:val="left"/>
      <w:pPr>
        <w:ind w:left="2628" w:hanging="360"/>
      </w:pPr>
    </w:lvl>
    <w:lvl w:ilvl="3">
      <w:numFmt w:val="bullet"/>
      <w:lvlText w:val="•"/>
      <w:lvlJc w:val="left"/>
      <w:pPr>
        <w:ind w:left="3502" w:hanging="360"/>
      </w:pPr>
    </w:lvl>
    <w:lvl w:ilvl="4">
      <w:numFmt w:val="bullet"/>
      <w:lvlText w:val="•"/>
      <w:lvlJc w:val="left"/>
      <w:pPr>
        <w:ind w:left="4376" w:hanging="360"/>
      </w:pPr>
    </w:lvl>
    <w:lvl w:ilvl="5">
      <w:numFmt w:val="bullet"/>
      <w:lvlText w:val="•"/>
      <w:lvlJc w:val="left"/>
      <w:pPr>
        <w:ind w:left="5250" w:hanging="360"/>
      </w:pPr>
    </w:lvl>
    <w:lvl w:ilvl="6">
      <w:numFmt w:val="bullet"/>
      <w:lvlText w:val="•"/>
      <w:lvlJc w:val="left"/>
      <w:pPr>
        <w:ind w:left="6124" w:hanging="360"/>
      </w:pPr>
    </w:lvl>
    <w:lvl w:ilvl="7">
      <w:numFmt w:val="bullet"/>
      <w:lvlText w:val="•"/>
      <w:lvlJc w:val="left"/>
      <w:pPr>
        <w:ind w:left="6998" w:hanging="360"/>
      </w:pPr>
    </w:lvl>
    <w:lvl w:ilvl="8">
      <w:numFmt w:val="bullet"/>
      <w:lvlText w:val="•"/>
      <w:lvlJc w:val="left"/>
      <w:pPr>
        <w:ind w:left="7872" w:hanging="360"/>
      </w:pPr>
    </w:lvl>
  </w:abstractNum>
  <w:abstractNum w:abstractNumId="20" w15:restartNumberingAfterBreak="0">
    <w:nsid w:val="729F1AE8"/>
    <w:multiLevelType w:val="multilevel"/>
    <w:tmpl w:val="B7107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101848"/>
    <w:multiLevelType w:val="hybridMultilevel"/>
    <w:tmpl w:val="AAB2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91DC9"/>
    <w:multiLevelType w:val="multilevel"/>
    <w:tmpl w:val="E35CD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811183">
    <w:abstractNumId w:val="17"/>
  </w:num>
  <w:num w:numId="2" w16cid:durableId="1763718163">
    <w:abstractNumId w:val="0"/>
  </w:num>
  <w:num w:numId="3" w16cid:durableId="398552513">
    <w:abstractNumId w:val="16"/>
  </w:num>
  <w:num w:numId="4" w16cid:durableId="2034987490">
    <w:abstractNumId w:val="10"/>
  </w:num>
  <w:num w:numId="5" w16cid:durableId="1778209112">
    <w:abstractNumId w:val="8"/>
  </w:num>
  <w:num w:numId="6" w16cid:durableId="2021200178">
    <w:abstractNumId w:val="14"/>
  </w:num>
  <w:num w:numId="7" w16cid:durableId="1300649939">
    <w:abstractNumId w:val="4"/>
  </w:num>
  <w:num w:numId="8" w16cid:durableId="53310197">
    <w:abstractNumId w:val="18"/>
  </w:num>
  <w:num w:numId="9" w16cid:durableId="720178458">
    <w:abstractNumId w:val="5"/>
  </w:num>
  <w:num w:numId="10" w16cid:durableId="1517814881">
    <w:abstractNumId w:val="22"/>
  </w:num>
  <w:num w:numId="11" w16cid:durableId="2007052973">
    <w:abstractNumId w:val="7"/>
  </w:num>
  <w:num w:numId="12" w16cid:durableId="1687948018">
    <w:abstractNumId w:val="19"/>
  </w:num>
  <w:num w:numId="13" w16cid:durableId="1085684184">
    <w:abstractNumId w:val="3"/>
  </w:num>
  <w:num w:numId="14" w16cid:durableId="1945188140">
    <w:abstractNumId w:val="6"/>
  </w:num>
  <w:num w:numId="15" w16cid:durableId="1324696235">
    <w:abstractNumId w:val="11"/>
  </w:num>
  <w:num w:numId="16" w16cid:durableId="1803234336">
    <w:abstractNumId w:val="15"/>
  </w:num>
  <w:num w:numId="17" w16cid:durableId="304435618">
    <w:abstractNumId w:val="20"/>
  </w:num>
  <w:num w:numId="18" w16cid:durableId="1453331152">
    <w:abstractNumId w:val="1"/>
  </w:num>
  <w:num w:numId="19" w16cid:durableId="762646584">
    <w:abstractNumId w:val="12"/>
  </w:num>
  <w:num w:numId="20" w16cid:durableId="198324231">
    <w:abstractNumId w:val="2"/>
  </w:num>
  <w:num w:numId="21" w16cid:durableId="1909070610">
    <w:abstractNumId w:val="9"/>
  </w:num>
  <w:num w:numId="22" w16cid:durableId="750348202">
    <w:abstractNumId w:val="13"/>
  </w:num>
  <w:num w:numId="23" w16cid:durableId="15944392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418"/>
    <w:rsid w:val="0006086C"/>
    <w:rsid w:val="000C4DFE"/>
    <w:rsid w:val="003265BB"/>
    <w:rsid w:val="00377912"/>
    <w:rsid w:val="003A0430"/>
    <w:rsid w:val="003D2F6F"/>
    <w:rsid w:val="008E512A"/>
    <w:rsid w:val="00C75C40"/>
    <w:rsid w:val="00D50146"/>
    <w:rsid w:val="00D52418"/>
    <w:rsid w:val="00D66C82"/>
    <w:rsid w:val="00FB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C6C77"/>
  <w15:docId w15:val="{47DA4774-3862-7A47-9C6B-3232E462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6C"/>
    <w:pPr>
      <w:widowControl/>
    </w:pPr>
    <w:rPr>
      <w:rFonts w:ascii="Times New Roman" w:eastAsia="Times New Roman" w:hAnsi="Times New Roman" w:cs="Times New Roman"/>
      <w:sz w:val="24"/>
      <w:szCs w:val="24"/>
    </w:rPr>
  </w:style>
  <w:style w:type="paragraph" w:styleId="Heading1">
    <w:name w:val="heading 1"/>
    <w:basedOn w:val="Normal"/>
    <w:uiPriority w:val="9"/>
    <w:qFormat/>
    <w:pPr>
      <w:ind w:left="1290" w:hanging="414"/>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70"/>
      <w:ind w:left="1290" w:right="1133"/>
    </w:pPr>
    <w:rPr>
      <w:sz w:val="88"/>
      <w:szCs w:val="88"/>
    </w:rPr>
  </w:style>
  <w:style w:type="paragraph" w:styleId="BodyText">
    <w:name w:val="Body Text"/>
    <w:basedOn w:val="Normal"/>
    <w:uiPriority w:val="1"/>
    <w:qFormat/>
    <w:pPr>
      <w:ind w:left="880"/>
    </w:pPr>
  </w:style>
  <w:style w:type="paragraph" w:styleId="ListParagraph">
    <w:name w:val="List Paragraph"/>
    <w:basedOn w:val="Normal"/>
    <w:uiPriority w:val="1"/>
    <w:qFormat/>
    <w:pPr>
      <w:ind w:left="880" w:hanging="363"/>
    </w:pPr>
  </w:style>
  <w:style w:type="paragraph" w:customStyle="1" w:styleId="TableParagraph">
    <w:name w:val="Table Paragraph"/>
    <w:basedOn w:val="Normal"/>
    <w:uiPriority w:val="1"/>
    <w:qFormat/>
    <w:pPr>
      <w:ind w:left="5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B0901"/>
    <w:rPr>
      <w:color w:val="0000FF" w:themeColor="hyperlink"/>
      <w:u w:val="single"/>
    </w:rPr>
  </w:style>
  <w:style w:type="character" w:customStyle="1" w:styleId="UnresolvedMention1">
    <w:name w:val="Unresolved Mention1"/>
    <w:basedOn w:val="DefaultParagraphFont"/>
    <w:uiPriority w:val="99"/>
    <w:semiHidden/>
    <w:unhideWhenUsed/>
    <w:rsid w:val="002B0901"/>
    <w:rPr>
      <w:color w:val="605E5C"/>
      <w:shd w:val="clear" w:color="auto" w:fill="E1DFDD"/>
    </w:rPr>
  </w:style>
  <w:style w:type="paragraph" w:styleId="Header">
    <w:name w:val="header"/>
    <w:basedOn w:val="Normal"/>
    <w:link w:val="HeaderChar"/>
    <w:uiPriority w:val="99"/>
    <w:unhideWhenUsed/>
    <w:rsid w:val="002B0901"/>
    <w:pPr>
      <w:tabs>
        <w:tab w:val="center" w:pos="4680"/>
        <w:tab w:val="right" w:pos="9360"/>
      </w:tabs>
    </w:pPr>
  </w:style>
  <w:style w:type="character" w:customStyle="1" w:styleId="HeaderChar">
    <w:name w:val="Header Char"/>
    <w:basedOn w:val="DefaultParagraphFont"/>
    <w:link w:val="Header"/>
    <w:uiPriority w:val="99"/>
    <w:rsid w:val="002B0901"/>
  </w:style>
  <w:style w:type="paragraph" w:styleId="Footer">
    <w:name w:val="footer"/>
    <w:basedOn w:val="Normal"/>
    <w:link w:val="FooterChar"/>
    <w:uiPriority w:val="99"/>
    <w:unhideWhenUsed/>
    <w:rsid w:val="002B0901"/>
    <w:pPr>
      <w:tabs>
        <w:tab w:val="center" w:pos="4680"/>
        <w:tab w:val="right" w:pos="9360"/>
      </w:tabs>
    </w:pPr>
  </w:style>
  <w:style w:type="character" w:customStyle="1" w:styleId="FooterChar">
    <w:name w:val="Footer Char"/>
    <w:basedOn w:val="DefaultParagraphFont"/>
    <w:link w:val="Footer"/>
    <w:uiPriority w:val="99"/>
    <w:rsid w:val="002B0901"/>
  </w:style>
  <w:style w:type="paragraph" w:styleId="NormalWeb">
    <w:name w:val="Normal (Web)"/>
    <w:basedOn w:val="Normal"/>
    <w:uiPriority w:val="99"/>
    <w:semiHidden/>
    <w:unhideWhenUsed/>
    <w:rsid w:val="00232931"/>
    <w:pPr>
      <w:spacing w:before="100" w:beforeAutospacing="1" w:after="100" w:afterAutospacing="1"/>
    </w:pPr>
  </w:style>
  <w:style w:type="character" w:styleId="Strong">
    <w:name w:val="Strong"/>
    <w:basedOn w:val="DefaultParagraphFont"/>
    <w:uiPriority w:val="22"/>
    <w:qFormat/>
    <w:rsid w:val="00232931"/>
    <w:rPr>
      <w:b/>
      <w:bCs/>
    </w:rPr>
  </w:style>
  <w:style w:type="character" w:customStyle="1" w:styleId="il">
    <w:name w:val="il"/>
    <w:basedOn w:val="DefaultParagraphFont"/>
    <w:rsid w:val="00232931"/>
  </w:style>
  <w:style w:type="paragraph" w:styleId="BalloonText">
    <w:name w:val="Balloon Text"/>
    <w:basedOn w:val="Normal"/>
    <w:link w:val="BalloonTextChar"/>
    <w:uiPriority w:val="99"/>
    <w:semiHidden/>
    <w:unhideWhenUsed/>
    <w:rsid w:val="00E14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49"/>
    <w:rPr>
      <w:rFonts w:ascii="Segoe UI" w:hAnsi="Segoe UI" w:cs="Segoe UI"/>
      <w:sz w:val="18"/>
      <w:szCs w:val="18"/>
    </w:rPr>
  </w:style>
  <w:style w:type="paragraph" w:styleId="Revision">
    <w:name w:val="Revision"/>
    <w:hidden/>
    <w:uiPriority w:val="99"/>
    <w:semiHidden/>
    <w:rsid w:val="00FB2935"/>
    <w:pPr>
      <w:widowControl/>
    </w:p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0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hopeleadershipacadem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Ms0Z7dRj15RBWNh1xt46Q5qNA==">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5789</Words>
  <Characters>33003</Characters>
  <Application>Microsoft Office Word</Application>
  <DocSecurity>0</DocSecurity>
  <Lines>275</Lines>
  <Paragraphs>77</Paragraphs>
  <ScaleCrop>false</ScaleCrop>
  <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MPersenaire</dc:creator>
  <cp:lastModifiedBy>Joshua Greenspan</cp:lastModifiedBy>
  <cp:revision>2</cp:revision>
  <dcterms:created xsi:type="dcterms:W3CDTF">2025-07-24T12:58:00Z</dcterms:created>
  <dcterms:modified xsi:type="dcterms:W3CDTF">2025-07-24T12:58:00Z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2020-09-29T00:00:00Z</vt:lpwstr>
  </property>
  <property fmtid="{D5CDD505-2E9C-101B-9397-08002B2CF9AE}" pid="3" name="LastSaved">
    <vt:lpwstr>2021-08-05T00:00:00Z</vt:lpwstr>
  </property>
</Properties>
</file>